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874C7" w14:textId="77777777" w:rsidR="00DB089E" w:rsidRPr="007015EE" w:rsidRDefault="00DB089E" w:rsidP="00DB089E">
      <w:pPr>
        <w:jc w:val="center"/>
        <w:rPr>
          <w:b/>
          <w:bCs/>
          <w:sz w:val="32"/>
          <w:szCs w:val="32"/>
        </w:rPr>
      </w:pPr>
      <w:bookmarkStart w:id="0" w:name="_GoBack"/>
      <w:bookmarkEnd w:id="0"/>
      <w:r w:rsidRPr="007015EE">
        <w:rPr>
          <w:b/>
          <w:bCs/>
          <w:sz w:val="32"/>
          <w:szCs w:val="32"/>
        </w:rPr>
        <w:t>Інформаційна політика</w:t>
      </w:r>
    </w:p>
    <w:p w14:paraId="75C4DF44" w14:textId="77777777" w:rsidR="00DB089E" w:rsidRPr="007015EE" w:rsidRDefault="00DB089E" w:rsidP="00DB089E">
      <w:pPr>
        <w:jc w:val="center"/>
        <w:rPr>
          <w:b/>
          <w:bCs/>
          <w:sz w:val="32"/>
          <w:szCs w:val="32"/>
        </w:rPr>
      </w:pPr>
      <w:r w:rsidRPr="007015EE">
        <w:rPr>
          <w:b/>
          <w:bCs/>
          <w:sz w:val="32"/>
          <w:szCs w:val="32"/>
        </w:rPr>
        <w:t>(інформаційне суспільство, інформаційне право):</w:t>
      </w:r>
    </w:p>
    <w:p w14:paraId="1CB61FE7" w14:textId="77777777" w:rsidR="00DB089E" w:rsidRPr="007015EE" w:rsidRDefault="00DB089E" w:rsidP="00DB089E">
      <w:pPr>
        <w:spacing w:line="240" w:lineRule="auto"/>
        <w:jc w:val="center"/>
        <w:rPr>
          <w:rFonts w:cs="Times New Roman"/>
          <w:b/>
          <w:i/>
          <w:szCs w:val="32"/>
          <w:lang w:val="ru-RU" w:eastAsia="ru-RU"/>
        </w:rPr>
      </w:pPr>
      <w:proofErr w:type="spellStart"/>
      <w:r w:rsidRPr="007015EE">
        <w:rPr>
          <w:rFonts w:cs="Times New Roman"/>
          <w:b/>
          <w:i/>
          <w:szCs w:val="32"/>
          <w:lang w:val="ru-RU" w:eastAsia="ru-RU"/>
        </w:rPr>
        <w:t>анотований</w:t>
      </w:r>
      <w:proofErr w:type="spellEnd"/>
      <w:r w:rsidRPr="007015EE">
        <w:rPr>
          <w:rFonts w:cs="Times New Roman"/>
          <w:b/>
          <w:i/>
          <w:szCs w:val="32"/>
          <w:lang w:val="ru-RU" w:eastAsia="ru-RU"/>
        </w:rPr>
        <w:t xml:space="preserve"> </w:t>
      </w:r>
      <w:proofErr w:type="spellStart"/>
      <w:r w:rsidRPr="007015EE">
        <w:rPr>
          <w:rFonts w:cs="Times New Roman"/>
          <w:b/>
          <w:i/>
          <w:szCs w:val="32"/>
          <w:lang w:val="ru-RU" w:eastAsia="ru-RU"/>
        </w:rPr>
        <w:t>бібліографічний</w:t>
      </w:r>
      <w:proofErr w:type="spellEnd"/>
      <w:r w:rsidRPr="007015EE">
        <w:rPr>
          <w:rFonts w:cs="Times New Roman"/>
          <w:b/>
          <w:i/>
          <w:szCs w:val="32"/>
          <w:lang w:val="ru-RU" w:eastAsia="ru-RU"/>
        </w:rPr>
        <w:t xml:space="preserve"> список</w:t>
      </w:r>
    </w:p>
    <w:p w14:paraId="11F29F7C" w14:textId="33108405" w:rsidR="00DB089E" w:rsidRPr="007015EE" w:rsidRDefault="00DB089E" w:rsidP="00DB089E">
      <w:pPr>
        <w:shd w:val="clear" w:color="auto" w:fill="FFFFFF"/>
        <w:spacing w:line="240" w:lineRule="auto"/>
        <w:jc w:val="center"/>
        <w:rPr>
          <w:rFonts w:cs="Times New Roman"/>
          <w:b/>
          <w:i/>
          <w:szCs w:val="32"/>
          <w:lang w:val="ru-RU" w:eastAsia="ru-RU"/>
        </w:rPr>
      </w:pPr>
      <w:r>
        <w:rPr>
          <w:rFonts w:cs="Times New Roman"/>
          <w:b/>
          <w:i/>
          <w:szCs w:val="32"/>
          <w:lang w:val="ru-RU" w:eastAsia="ru-RU"/>
        </w:rPr>
        <w:t>2024</w:t>
      </w:r>
      <w:r w:rsidRPr="007015EE">
        <w:rPr>
          <w:rFonts w:cs="Times New Roman"/>
          <w:b/>
          <w:i/>
          <w:szCs w:val="32"/>
          <w:lang w:val="ru-RU" w:eastAsia="ru-RU"/>
        </w:rPr>
        <w:t xml:space="preserve">. – Вип. </w:t>
      </w:r>
      <w:r w:rsidR="00441A91">
        <w:rPr>
          <w:rFonts w:cs="Times New Roman"/>
          <w:b/>
          <w:i/>
          <w:szCs w:val="32"/>
          <w:lang w:val="ru-RU" w:eastAsia="ru-RU"/>
        </w:rPr>
        <w:t>5</w:t>
      </w:r>
      <w:r>
        <w:rPr>
          <w:rFonts w:cs="Times New Roman"/>
          <w:b/>
          <w:i/>
          <w:szCs w:val="32"/>
          <w:lang w:val="ru-RU" w:eastAsia="ru-RU"/>
        </w:rPr>
        <w:t xml:space="preserve"> </w:t>
      </w:r>
      <w:r w:rsidRPr="007015EE">
        <w:rPr>
          <w:rFonts w:cs="Times New Roman"/>
          <w:b/>
          <w:i/>
          <w:szCs w:val="32"/>
          <w:lang w:val="ru-RU" w:eastAsia="ru-RU"/>
        </w:rPr>
        <w:t>(</w:t>
      </w:r>
      <w:proofErr w:type="spellStart"/>
      <w:r w:rsidR="00441A91">
        <w:rPr>
          <w:rFonts w:cs="Times New Roman"/>
          <w:b/>
          <w:i/>
          <w:szCs w:val="32"/>
          <w:lang w:val="ru-RU" w:eastAsia="ru-RU"/>
        </w:rPr>
        <w:t>травень</w:t>
      </w:r>
      <w:proofErr w:type="spellEnd"/>
      <w:r w:rsidRPr="007015EE">
        <w:rPr>
          <w:rFonts w:cs="Times New Roman"/>
          <w:b/>
          <w:i/>
          <w:szCs w:val="32"/>
          <w:lang w:val="ru-RU" w:eastAsia="ru-RU"/>
        </w:rPr>
        <w:t xml:space="preserve">). – </w:t>
      </w:r>
      <w:r w:rsidR="00CD68A4">
        <w:rPr>
          <w:rFonts w:cs="Times New Roman"/>
          <w:b/>
          <w:i/>
          <w:szCs w:val="32"/>
          <w:lang w:val="ru-RU" w:eastAsia="ru-RU"/>
        </w:rPr>
        <w:t>2</w:t>
      </w:r>
      <w:r w:rsidR="00251E60">
        <w:rPr>
          <w:rFonts w:cs="Times New Roman"/>
          <w:b/>
          <w:i/>
          <w:szCs w:val="32"/>
          <w:lang w:val="ru-RU" w:eastAsia="ru-RU"/>
        </w:rPr>
        <w:t>7</w:t>
      </w:r>
      <w:r w:rsidRPr="007015EE">
        <w:rPr>
          <w:rFonts w:cs="Times New Roman"/>
          <w:b/>
          <w:i/>
          <w:szCs w:val="32"/>
          <w:lang w:val="ru-RU" w:eastAsia="ru-RU"/>
        </w:rPr>
        <w:t xml:space="preserve"> с.</w:t>
      </w:r>
    </w:p>
    <w:p w14:paraId="23DD253A" w14:textId="77777777" w:rsidR="00DB089E" w:rsidRDefault="00727ECE" w:rsidP="00DB089E">
      <w:pPr>
        <w:jc w:val="center"/>
        <w:rPr>
          <w:rFonts w:eastAsia="Times New Roman" w:cs="Times New Roman"/>
          <w:color w:val="0563C1"/>
          <w:szCs w:val="28"/>
          <w:u w:val="single"/>
          <w:lang w:eastAsia="ru-RU"/>
        </w:rPr>
      </w:pPr>
      <w:hyperlink r:id="rId5">
        <w:r w:rsidR="00DB089E" w:rsidRPr="007015EE">
          <w:rPr>
            <w:rFonts w:eastAsia="Times New Roman" w:cs="Times New Roman"/>
            <w:color w:val="0563C1"/>
            <w:szCs w:val="28"/>
            <w:u w:val="single"/>
            <w:lang w:val="ru-RU" w:eastAsia="ru-RU"/>
          </w:rPr>
          <w:t>http</w:t>
        </w:r>
        <w:r w:rsidR="00DB089E" w:rsidRPr="007015EE">
          <w:rPr>
            <w:rFonts w:eastAsia="Times New Roman" w:cs="Times New Roman"/>
            <w:color w:val="0563C1"/>
            <w:szCs w:val="28"/>
            <w:u w:val="single"/>
            <w:lang w:eastAsia="ru-RU"/>
          </w:rPr>
          <w:t>://</w:t>
        </w:r>
        <w:r w:rsidR="00DB089E" w:rsidRPr="007015EE">
          <w:rPr>
            <w:rFonts w:eastAsia="Times New Roman" w:cs="Times New Roman"/>
            <w:color w:val="0563C1"/>
            <w:szCs w:val="28"/>
            <w:u w:val="single"/>
            <w:lang w:val="ru-RU" w:eastAsia="ru-RU"/>
          </w:rPr>
          <w:t>www</w:t>
        </w:r>
        <w:r w:rsidR="00DB089E" w:rsidRPr="007015EE">
          <w:rPr>
            <w:rFonts w:eastAsia="Times New Roman" w:cs="Times New Roman"/>
            <w:color w:val="0563C1"/>
            <w:szCs w:val="28"/>
            <w:u w:val="single"/>
            <w:lang w:eastAsia="ru-RU"/>
          </w:rPr>
          <w:t>.</w:t>
        </w:r>
        <w:r w:rsidR="00DB089E" w:rsidRPr="007015EE">
          <w:rPr>
            <w:rFonts w:eastAsia="Times New Roman" w:cs="Times New Roman"/>
            <w:color w:val="0563C1"/>
            <w:szCs w:val="28"/>
            <w:u w:val="single"/>
            <w:lang w:val="ru-RU" w:eastAsia="ru-RU"/>
          </w:rPr>
          <w:t>nplu</w:t>
        </w:r>
        <w:r w:rsidR="00DB089E" w:rsidRPr="007015EE">
          <w:rPr>
            <w:rFonts w:eastAsia="Times New Roman" w:cs="Times New Roman"/>
            <w:color w:val="0563C1"/>
            <w:szCs w:val="28"/>
            <w:u w:val="single"/>
            <w:lang w:eastAsia="ru-RU"/>
          </w:rPr>
          <w:t>.</w:t>
        </w:r>
        <w:r w:rsidR="00DB089E" w:rsidRPr="007015EE">
          <w:rPr>
            <w:rFonts w:eastAsia="Times New Roman" w:cs="Times New Roman"/>
            <w:color w:val="0563C1"/>
            <w:szCs w:val="28"/>
            <w:u w:val="single"/>
            <w:lang w:val="ru-RU" w:eastAsia="ru-RU"/>
          </w:rPr>
          <w:t>org</w:t>
        </w:r>
        <w:r w:rsidR="00DB089E" w:rsidRPr="007015EE">
          <w:rPr>
            <w:rFonts w:eastAsia="Times New Roman" w:cs="Times New Roman"/>
            <w:color w:val="0563C1"/>
            <w:szCs w:val="28"/>
            <w:u w:val="single"/>
            <w:lang w:eastAsia="ru-RU"/>
          </w:rPr>
          <w:t>/</w:t>
        </w:r>
        <w:r w:rsidR="00DB089E" w:rsidRPr="007015EE">
          <w:rPr>
            <w:rFonts w:eastAsia="Times New Roman" w:cs="Times New Roman"/>
            <w:color w:val="0563C1"/>
            <w:szCs w:val="28"/>
            <w:u w:val="single"/>
            <w:lang w:val="ru-RU" w:eastAsia="ru-RU"/>
          </w:rPr>
          <w:t>article</w:t>
        </w:r>
        <w:r w:rsidR="00DB089E" w:rsidRPr="007015EE">
          <w:rPr>
            <w:rFonts w:eastAsia="Times New Roman" w:cs="Times New Roman"/>
            <w:color w:val="0563C1"/>
            <w:szCs w:val="28"/>
            <w:u w:val="single"/>
            <w:lang w:eastAsia="ru-RU"/>
          </w:rPr>
          <w:t>.</w:t>
        </w:r>
        <w:r w:rsidR="00DB089E" w:rsidRPr="007015EE">
          <w:rPr>
            <w:rFonts w:eastAsia="Times New Roman" w:cs="Times New Roman"/>
            <w:color w:val="0563C1"/>
            <w:szCs w:val="28"/>
            <w:u w:val="single"/>
            <w:lang w:val="ru-RU" w:eastAsia="ru-RU"/>
          </w:rPr>
          <w:t>php</w:t>
        </w:r>
        <w:r w:rsidR="00DB089E" w:rsidRPr="007015EE">
          <w:rPr>
            <w:rFonts w:eastAsia="Times New Roman" w:cs="Times New Roman"/>
            <w:color w:val="0563C1"/>
            <w:szCs w:val="28"/>
            <w:u w:val="single"/>
            <w:lang w:eastAsia="ru-RU"/>
          </w:rPr>
          <w:t>?</w:t>
        </w:r>
        <w:r w:rsidR="00DB089E" w:rsidRPr="007015EE">
          <w:rPr>
            <w:rFonts w:eastAsia="Times New Roman" w:cs="Times New Roman"/>
            <w:color w:val="0563C1"/>
            <w:szCs w:val="28"/>
            <w:u w:val="single"/>
            <w:lang w:val="ru-RU" w:eastAsia="ru-RU"/>
          </w:rPr>
          <w:t>id</w:t>
        </w:r>
        <w:r w:rsidR="00DB089E" w:rsidRPr="007015EE">
          <w:rPr>
            <w:rFonts w:eastAsia="Times New Roman" w:cs="Times New Roman"/>
            <w:color w:val="0563C1"/>
            <w:szCs w:val="28"/>
            <w:u w:val="single"/>
            <w:lang w:eastAsia="ru-RU"/>
          </w:rPr>
          <w:t>=423</w:t>
        </w:r>
      </w:hyperlink>
    </w:p>
    <w:p w14:paraId="011FDE73" w14:textId="77777777" w:rsidR="00FA4314" w:rsidRDefault="00FA4314" w:rsidP="00DB089E">
      <w:pPr>
        <w:jc w:val="center"/>
        <w:rPr>
          <w:rFonts w:eastAsia="Times New Roman" w:cs="Times New Roman"/>
          <w:color w:val="0563C1"/>
          <w:szCs w:val="28"/>
          <w:u w:val="single"/>
          <w:lang w:eastAsia="ru-RU"/>
        </w:rPr>
      </w:pPr>
    </w:p>
    <w:p w14:paraId="207D2BF2" w14:textId="77777777" w:rsidR="0094351A" w:rsidRPr="00481D87" w:rsidRDefault="0094351A" w:rsidP="00D917B4">
      <w:pPr>
        <w:pStyle w:val="a5"/>
        <w:numPr>
          <w:ilvl w:val="0"/>
          <w:numId w:val="1"/>
        </w:numPr>
        <w:ind w:left="0" w:firstLine="567"/>
        <w:rPr>
          <w:rStyle w:val="a4"/>
          <w:rFonts w:cs="Times New Roman"/>
          <w:color w:val="auto"/>
          <w:sz w:val="24"/>
          <w:u w:val="none"/>
        </w:rPr>
      </w:pPr>
      <w:r w:rsidRPr="00481D87">
        <w:rPr>
          <w:b/>
        </w:rPr>
        <w:t>Александров П. Новинні ігри в українському медіапросторі під час повномасштабного російського вторгнення</w:t>
      </w:r>
      <w:r w:rsidRPr="000F78D3">
        <w:t xml:space="preserve"> [Електронний ресурс] / Павло Александров, Анастасія Анісімова // </w:t>
      </w:r>
      <w:proofErr w:type="spellStart"/>
      <w:r w:rsidRPr="000F78D3">
        <w:t>Вісн</w:t>
      </w:r>
      <w:proofErr w:type="spellEnd"/>
      <w:r w:rsidRPr="000F78D3">
        <w:t xml:space="preserve">. Львів. ун-ту. Серія : Журналістика : зб. наук. пр. – Львів, 2024. – Вип. 54/55. – С. 19-33. </w:t>
      </w:r>
      <w:r w:rsidRPr="00481D87">
        <w:rPr>
          <w:i/>
        </w:rPr>
        <w:t xml:space="preserve">Досліджено явище новинних ігор в українському </w:t>
      </w:r>
      <w:proofErr w:type="spellStart"/>
      <w:r w:rsidRPr="00481D87">
        <w:rPr>
          <w:i/>
        </w:rPr>
        <w:t>інфопросторі</w:t>
      </w:r>
      <w:proofErr w:type="spellEnd"/>
      <w:r w:rsidRPr="00481D87">
        <w:rPr>
          <w:i/>
        </w:rPr>
        <w:t xml:space="preserve"> у період повномасштабної російсько-української війни 2022 - 2023 рр. Виокремлено новинні ігри як різновид </w:t>
      </w:r>
      <w:proofErr w:type="spellStart"/>
      <w:r w:rsidRPr="00481D87">
        <w:rPr>
          <w:i/>
        </w:rPr>
        <w:t>гейміфікації</w:t>
      </w:r>
      <w:proofErr w:type="spellEnd"/>
      <w:r w:rsidRPr="00481D87">
        <w:rPr>
          <w:i/>
        </w:rPr>
        <w:t xml:space="preserve"> українських медіа, з’ясовано їхню жанрову і тематичну специфіку. Наведено приклади ігрового продукту та представлено власну концепцію можливої новинної гри на актуальну в умовах воєнного часу тему.</w:t>
      </w:r>
      <w:r w:rsidRPr="000F78D3">
        <w:t xml:space="preserve"> Текст: </w:t>
      </w:r>
      <w:hyperlink r:id="rId6" w:history="1">
        <w:r w:rsidRPr="00734B57">
          <w:rPr>
            <w:rStyle w:val="a4"/>
          </w:rPr>
          <w:t>http://publications.lnu.edu.ua/bulletins/index.php/journalism/article/view/12140</w:t>
        </w:r>
      </w:hyperlink>
    </w:p>
    <w:p w14:paraId="424A3858" w14:textId="77777777" w:rsidR="0094351A" w:rsidRPr="00631FDA" w:rsidRDefault="0094351A" w:rsidP="00D917B4">
      <w:pPr>
        <w:pStyle w:val="a5"/>
        <w:numPr>
          <w:ilvl w:val="0"/>
          <w:numId w:val="1"/>
        </w:numPr>
        <w:ind w:left="0" w:firstLine="567"/>
        <w:rPr>
          <w:rStyle w:val="a4"/>
          <w:rFonts w:cs="Times New Roman"/>
          <w:color w:val="auto"/>
          <w:sz w:val="24"/>
          <w:u w:val="none"/>
        </w:rPr>
      </w:pPr>
      <w:r w:rsidRPr="00481D87">
        <w:rPr>
          <w:b/>
          <w:bCs/>
        </w:rPr>
        <w:t>Андрусяк А. В Україні запустять додаток «Армія+»: у Міноборони розповіли, навіщо він потрібен військовим</w:t>
      </w:r>
      <w:r w:rsidRPr="006B5D43">
        <w:t xml:space="preserve"> [Електронний ресурс] / </w:t>
      </w:r>
      <w:proofErr w:type="spellStart"/>
      <w:r w:rsidRPr="006B5D43">
        <w:t>Анастасiя</w:t>
      </w:r>
      <w:proofErr w:type="spellEnd"/>
      <w:r w:rsidRPr="006B5D43">
        <w:t xml:space="preserve"> </w:t>
      </w:r>
      <w:proofErr w:type="spellStart"/>
      <w:r w:rsidRPr="006B5D43">
        <w:t>Андрусяк</w:t>
      </w:r>
      <w:proofErr w:type="spellEnd"/>
      <w:r w:rsidRPr="006B5D43">
        <w:t xml:space="preserve"> В // Focus.ua :</w:t>
      </w:r>
      <w:r>
        <w:t xml:space="preserve"> [</w:t>
      </w:r>
      <w:proofErr w:type="spellStart"/>
      <w:r>
        <w:t>вебсайт</w:t>
      </w:r>
      <w:proofErr w:type="spellEnd"/>
      <w:r>
        <w:t>]. – 2024. – 24 трав. –</w:t>
      </w:r>
      <w:r w:rsidRPr="006B5D43">
        <w:t xml:space="preserve"> Електрон. дані. </w:t>
      </w:r>
      <w:r w:rsidRPr="00481D87">
        <w:rPr>
          <w:i/>
          <w:iCs/>
        </w:rPr>
        <w:t xml:space="preserve">Як заявив офіцер Збройних сил України (ЗСУ) та голова управління інформаційних технологій (IT) в Міністерстві оборони України (МО України) Олег Берестовий, для українських військовослужбовців запустять додаток «Армія+», покликаний спростити низку процесів. Зазначено, що у сервісі будуть доступні електронні рапорти, навчання, документи, сертифікати, нагороди та інші функції. Очікується, що нові опції з'являтимуться регулярно. За словами О. Берестового, подібні технології та сервіси є «цифровими інструментами турботи» про українських військовослужбовців, майбутніх військовослужбовців і ветеранів. Заступниця міністра оборони України з </w:t>
      </w:r>
      <w:proofErr w:type="spellStart"/>
      <w:r w:rsidRPr="00481D87">
        <w:rPr>
          <w:i/>
          <w:iCs/>
        </w:rPr>
        <w:t>цифровізації</w:t>
      </w:r>
      <w:proofErr w:type="spellEnd"/>
      <w:r w:rsidRPr="00481D87">
        <w:rPr>
          <w:i/>
          <w:iCs/>
        </w:rPr>
        <w:t xml:space="preserve"> Катерина </w:t>
      </w:r>
      <w:proofErr w:type="spellStart"/>
      <w:r w:rsidRPr="00481D87">
        <w:rPr>
          <w:i/>
          <w:iCs/>
        </w:rPr>
        <w:t>Чорногоренко</w:t>
      </w:r>
      <w:proofErr w:type="spellEnd"/>
      <w:r w:rsidRPr="00481D87">
        <w:rPr>
          <w:i/>
          <w:iCs/>
        </w:rPr>
        <w:t xml:space="preserve"> повідомила, </w:t>
      </w:r>
      <w:r w:rsidRPr="00481D87">
        <w:rPr>
          <w:i/>
          <w:iCs/>
        </w:rPr>
        <w:lastRenderedPageBreak/>
        <w:t xml:space="preserve">що «Армія+» розробляється МО України спільно з Міністерством цифрової трансформації України: є юридичний відділ, який займається нормативно-правовими актами, команда бізнес-аналітиків, продуктова команда, яка безпосередньо розробляє застосунок, а також команда </w:t>
      </w:r>
      <w:proofErr w:type="spellStart"/>
      <w:r w:rsidRPr="00481D87">
        <w:rPr>
          <w:i/>
          <w:iCs/>
        </w:rPr>
        <w:t>кіберфахівців</w:t>
      </w:r>
      <w:proofErr w:type="spellEnd"/>
      <w:r w:rsidRPr="00481D87">
        <w:rPr>
          <w:i/>
          <w:iCs/>
        </w:rPr>
        <w:t>, які дбають про протоколи захисту</w:t>
      </w:r>
      <w:r w:rsidRPr="006B5D43">
        <w:t xml:space="preserve">. Текст: </w:t>
      </w:r>
      <w:hyperlink r:id="rId7" w:tgtFrame="_blank" w:history="1">
        <w:r w:rsidRPr="00481D87">
          <w:rPr>
            <w:rStyle w:val="a4"/>
            <w:szCs w:val="28"/>
          </w:rPr>
          <w:t>https://focus.ua/uk/digital/648286-dodatok-armiya-koli-z-yavitsya-i-navishcho-potriben</w:t>
        </w:r>
      </w:hyperlink>
    </w:p>
    <w:p w14:paraId="040A3B4E" w14:textId="1791BFEF" w:rsidR="00631FDA" w:rsidRPr="00ED276F" w:rsidRDefault="00631FDA" w:rsidP="00D917B4">
      <w:pPr>
        <w:pStyle w:val="a5"/>
        <w:numPr>
          <w:ilvl w:val="0"/>
          <w:numId w:val="1"/>
        </w:numPr>
        <w:ind w:left="0" w:firstLine="567"/>
        <w:rPr>
          <w:rStyle w:val="a4"/>
          <w:rFonts w:cs="Times New Roman"/>
          <w:color w:val="auto"/>
          <w:sz w:val="24"/>
          <w:u w:val="none"/>
        </w:rPr>
      </w:pPr>
      <w:r>
        <w:rPr>
          <w:b/>
          <w:bCs/>
        </w:rPr>
        <w:t>Андрусяк А. «</w:t>
      </w:r>
      <w:proofErr w:type="spellStart"/>
      <w:r w:rsidRPr="00E841A9">
        <w:rPr>
          <w:b/>
          <w:bCs/>
        </w:rPr>
        <w:t>Telegram</w:t>
      </w:r>
      <w:proofErr w:type="spellEnd"/>
      <w:r w:rsidRPr="00E841A9">
        <w:rPr>
          <w:b/>
          <w:bCs/>
        </w:rPr>
        <w:t xml:space="preserve"> небезпечний</w:t>
      </w:r>
      <w:r>
        <w:rPr>
          <w:b/>
          <w:bCs/>
        </w:rPr>
        <w:t>»</w:t>
      </w:r>
      <w:r w:rsidRPr="00E841A9">
        <w:rPr>
          <w:b/>
          <w:bCs/>
        </w:rPr>
        <w:t>: в Україні пропону</w:t>
      </w:r>
      <w:r>
        <w:rPr>
          <w:b/>
          <w:bCs/>
        </w:rPr>
        <w:t>ють створити месенджер на базі «</w:t>
      </w:r>
      <w:r w:rsidRPr="00E841A9">
        <w:rPr>
          <w:b/>
          <w:bCs/>
        </w:rPr>
        <w:t>Дії</w:t>
      </w:r>
      <w:r>
        <w:rPr>
          <w:b/>
          <w:bCs/>
        </w:rPr>
        <w:t>»</w:t>
      </w:r>
      <w:r w:rsidRPr="007F23B8">
        <w:t xml:space="preserve"> [Електронний ресурс] / Анастасія </w:t>
      </w:r>
      <w:proofErr w:type="spellStart"/>
      <w:r w:rsidRPr="007F23B8">
        <w:t>Андрусяк</w:t>
      </w:r>
      <w:proofErr w:type="spellEnd"/>
      <w:r w:rsidRPr="007F23B8">
        <w:t xml:space="preserve"> // Focus.ua : [</w:t>
      </w:r>
      <w:proofErr w:type="spellStart"/>
      <w:r w:rsidRPr="007F23B8">
        <w:t>вебсайт</w:t>
      </w:r>
      <w:proofErr w:type="spellEnd"/>
      <w:r w:rsidRPr="007F23B8">
        <w:t xml:space="preserve">]. – 2024. – 13 трав. </w:t>
      </w:r>
      <w:r w:rsidRPr="00E841A9">
        <w:t>–</w:t>
      </w:r>
      <w:r w:rsidRPr="007F23B8">
        <w:t xml:space="preserve"> Електрон. дані. </w:t>
      </w:r>
      <w:r w:rsidRPr="00E841A9">
        <w:rPr>
          <w:i/>
          <w:iCs/>
        </w:rPr>
        <w:t xml:space="preserve">За повідомленням «Детектор медіа» з посиланням на представників Громадської організації (ГО) «Аналітичний центр інформаційних ресурсів», українські волонтери, які створили застосунок для перевірки конфіденційності в </w:t>
      </w:r>
      <w:proofErr w:type="spellStart"/>
      <w:r w:rsidRPr="00E841A9">
        <w:rPr>
          <w:i/>
          <w:iCs/>
        </w:rPr>
        <w:t>месенджері</w:t>
      </w:r>
      <w:proofErr w:type="spellEnd"/>
      <w:r w:rsidRPr="00E841A9">
        <w:rPr>
          <w:i/>
          <w:iCs/>
        </w:rPr>
        <w:t xml:space="preserve"> «</w:t>
      </w:r>
      <w:proofErr w:type="spellStart"/>
      <w:r w:rsidRPr="00E841A9">
        <w:rPr>
          <w:i/>
          <w:iCs/>
        </w:rPr>
        <w:t>Telegram</w:t>
      </w:r>
      <w:proofErr w:type="spellEnd"/>
      <w:r w:rsidRPr="00E841A9">
        <w:rPr>
          <w:i/>
          <w:iCs/>
        </w:rPr>
        <w:t xml:space="preserve">», запропонували створити захищений сервіс комунікацій на базі застосунку «Дія». Зазначено, що в такий спосіб українці зможуть отримувати інформацію від офіційних відомств, наприклад, Офісу Президента України (ОПУ), Генерального штабу Збройних сил України (ЗСУ), а також від медіа та ГО. При цьому представники влади, медіа та громадські діячі отримають безпечний канал комунікації. Аналітик організації Богдан </w:t>
      </w:r>
      <w:proofErr w:type="spellStart"/>
      <w:r w:rsidRPr="00E841A9">
        <w:rPr>
          <w:i/>
          <w:iCs/>
        </w:rPr>
        <w:t>Соломикін</w:t>
      </w:r>
      <w:proofErr w:type="spellEnd"/>
      <w:r w:rsidRPr="00E841A9">
        <w:rPr>
          <w:i/>
          <w:iCs/>
        </w:rPr>
        <w:t xml:space="preserve"> зазначив, що жоден додаток не може бути безпечним на 100 %. Усі дані, які потрапляють у мережу, можуть з'являтися у відкритому доступі. При цьому в умовах війни найбільше запитань викликає «</w:t>
      </w:r>
      <w:proofErr w:type="spellStart"/>
      <w:r w:rsidRPr="00E841A9">
        <w:rPr>
          <w:i/>
          <w:iCs/>
        </w:rPr>
        <w:t>Telegram</w:t>
      </w:r>
      <w:proofErr w:type="spellEnd"/>
      <w:r w:rsidRPr="00E841A9">
        <w:rPr>
          <w:i/>
          <w:iCs/>
        </w:rPr>
        <w:t>». За словами аналітика, організація провела дослідження і з'ясувала, що після видалення з «</w:t>
      </w:r>
      <w:proofErr w:type="spellStart"/>
      <w:r w:rsidRPr="00E841A9">
        <w:rPr>
          <w:i/>
          <w:iCs/>
        </w:rPr>
        <w:t>Telegram</w:t>
      </w:r>
      <w:proofErr w:type="spellEnd"/>
      <w:r w:rsidRPr="00E841A9">
        <w:rPr>
          <w:i/>
          <w:iCs/>
        </w:rPr>
        <w:t>» інформація зберігається ще кілька годин.</w:t>
      </w:r>
      <w:r w:rsidRPr="007F23B8">
        <w:t xml:space="preserve"> Текст: </w:t>
      </w:r>
      <w:hyperlink r:id="rId8" w:tgtFrame="_blank" w:history="1">
        <w:r w:rsidRPr="00E841A9">
          <w:rPr>
            <w:rStyle w:val="a4"/>
            <w:szCs w:val="28"/>
          </w:rPr>
          <w:t>https://focus.ua/uk/digital/646244-telegram-nebezpechniy-v-ukrajini-proponuyut-stvoriti-mesendzher-na-bazi-diji</w:t>
        </w:r>
      </w:hyperlink>
    </w:p>
    <w:p w14:paraId="346054EC" w14:textId="4600F4B4" w:rsidR="0094351A" w:rsidRPr="00A95634" w:rsidRDefault="0094351A" w:rsidP="005E0B43">
      <w:pPr>
        <w:pStyle w:val="a5"/>
        <w:numPr>
          <w:ilvl w:val="0"/>
          <w:numId w:val="1"/>
        </w:numPr>
        <w:ind w:left="0" w:firstLine="567"/>
        <w:rPr>
          <w:rStyle w:val="a4"/>
          <w:color w:val="auto"/>
          <w:u w:val="none"/>
        </w:rPr>
      </w:pPr>
      <w:proofErr w:type="spellStart"/>
      <w:r w:rsidRPr="00A95634">
        <w:rPr>
          <w:b/>
          <w:bCs/>
        </w:rPr>
        <w:t>Баюрко</w:t>
      </w:r>
      <w:proofErr w:type="spellEnd"/>
      <w:r w:rsidRPr="00A95634">
        <w:rPr>
          <w:b/>
          <w:bCs/>
          <w:lang w:eastAsia="uk-UA"/>
        </w:rPr>
        <w:t xml:space="preserve"> Н. Становлення комунікативної діяльності органів державної влади України в контексті розвитку інформаційного законодавства</w:t>
      </w:r>
      <w:r w:rsidRPr="005B510C">
        <w:rPr>
          <w:lang w:eastAsia="uk-UA"/>
        </w:rPr>
        <w:t xml:space="preserve"> </w:t>
      </w:r>
      <w:r w:rsidRPr="005B510C">
        <w:t xml:space="preserve">[Електронний ресурс] / Наталія </w:t>
      </w:r>
      <w:proofErr w:type="spellStart"/>
      <w:r w:rsidRPr="005B510C">
        <w:t>Баюрко</w:t>
      </w:r>
      <w:proofErr w:type="spellEnd"/>
      <w:r w:rsidRPr="00A95634">
        <w:rPr>
          <w:sz w:val="35"/>
          <w:szCs w:val="35"/>
          <w:shd w:val="clear" w:color="auto" w:fill="FFFFFF"/>
        </w:rPr>
        <w:t xml:space="preserve"> </w:t>
      </w:r>
      <w:r w:rsidRPr="005B510C">
        <w:t xml:space="preserve">// </w:t>
      </w:r>
      <w:r w:rsidRPr="00A95634">
        <w:rPr>
          <w:lang w:val="en-US"/>
        </w:rPr>
        <w:t>Communications</w:t>
      </w:r>
      <w:r w:rsidRPr="005B510C">
        <w:t xml:space="preserve"> </w:t>
      </w:r>
      <w:r w:rsidRPr="00A95634">
        <w:rPr>
          <w:lang w:val="en-US"/>
        </w:rPr>
        <w:t>and</w:t>
      </w:r>
      <w:r w:rsidRPr="005B510C">
        <w:t xml:space="preserve"> </w:t>
      </w:r>
      <w:r w:rsidRPr="00A95634">
        <w:rPr>
          <w:lang w:val="en-US"/>
        </w:rPr>
        <w:t>communicative</w:t>
      </w:r>
      <w:r w:rsidRPr="005B510C">
        <w:t xml:space="preserve"> </w:t>
      </w:r>
      <w:r w:rsidRPr="00A95634">
        <w:rPr>
          <w:lang w:val="en-US"/>
        </w:rPr>
        <w:t>technologies</w:t>
      </w:r>
      <w:r w:rsidRPr="005B510C">
        <w:t xml:space="preserve"> : наук. журн. / </w:t>
      </w:r>
      <w:proofErr w:type="spellStart"/>
      <w:r w:rsidRPr="005B510C">
        <w:t>Дніпров</w:t>
      </w:r>
      <w:proofErr w:type="spellEnd"/>
      <w:r w:rsidRPr="005B510C">
        <w:t xml:space="preserve">. нац. ун-т ім. Олеся Гончара. – 2024. – № 24. – С. 30-38. </w:t>
      </w:r>
      <w:r w:rsidRPr="00A95634">
        <w:rPr>
          <w:i/>
          <w:iCs/>
          <w:lang w:eastAsia="uk-UA"/>
        </w:rPr>
        <w:t xml:space="preserve">Проаналізовано основні етапи становлення комунікативної діяльності органів державної влади України в контексті </w:t>
      </w:r>
      <w:r w:rsidRPr="00A95634">
        <w:rPr>
          <w:i/>
          <w:iCs/>
          <w:lang w:eastAsia="uk-UA"/>
        </w:rPr>
        <w:lastRenderedPageBreak/>
        <w:t xml:space="preserve">розвитку інформаційного законодавства.  На  основі  аналізу  законів  і  нормативно-правових  актів  запропоновано періодизацію відповідних процесів в Україні. Висвітлено основні досягнення та проблеми у сфері державних комунікацій, а також надано  узагальнені рекомендації щодо подальшої перспективи розвитку державної комунікаційної політики України. Відзначено важливість реалізації інформаційно-комунікаційної роботи центральних органів державної влади в Україні в умовах повномасштабного воєнного російського вторгнення на територію нашої держави. Наголошено  на  необхідності  використання  сучасних  </w:t>
      </w:r>
      <w:proofErr w:type="spellStart"/>
      <w:r w:rsidRPr="00A95634">
        <w:rPr>
          <w:i/>
          <w:iCs/>
          <w:lang w:eastAsia="uk-UA"/>
        </w:rPr>
        <w:t>вебресурсів</w:t>
      </w:r>
      <w:proofErr w:type="spellEnd"/>
      <w:r w:rsidRPr="00A95634">
        <w:rPr>
          <w:i/>
          <w:iCs/>
          <w:lang w:eastAsia="uk-UA"/>
        </w:rPr>
        <w:t xml:space="preserve">,  різноманітних  соціальних  мереж,  месенджерів, інтерактивних чат-ботів, штучного інтелекту тощо.                                   </w:t>
      </w:r>
      <w:r w:rsidRPr="005B510C">
        <w:rPr>
          <w:lang w:eastAsia="uk-UA"/>
        </w:rPr>
        <w:t xml:space="preserve">Текст: </w:t>
      </w:r>
      <w:hyperlink r:id="rId9" w:history="1">
        <w:r w:rsidRPr="005B510C">
          <w:rPr>
            <w:rStyle w:val="a4"/>
            <w:lang w:eastAsia="uk-UA"/>
          </w:rPr>
          <w:t>https://cct.dp.ua/index.php/journal/article/view/244/245</w:t>
        </w:r>
      </w:hyperlink>
    </w:p>
    <w:p w14:paraId="6EA6AA1D" w14:textId="77777777" w:rsidR="0094351A" w:rsidRPr="007F23B8" w:rsidRDefault="0094351A" w:rsidP="00E02A5C">
      <w:pPr>
        <w:pStyle w:val="a5"/>
        <w:numPr>
          <w:ilvl w:val="0"/>
          <w:numId w:val="1"/>
        </w:numPr>
        <w:ind w:left="0" w:firstLine="567"/>
        <w:rPr>
          <w:rFonts w:eastAsia="Times New Roman" w:cs="Times New Roman"/>
          <w:sz w:val="24"/>
        </w:rPr>
      </w:pPr>
      <w:proofErr w:type="spellStart"/>
      <w:r w:rsidRPr="007F23B8">
        <w:rPr>
          <w:b/>
          <w:bCs/>
        </w:rPr>
        <w:t>Бесперстова</w:t>
      </w:r>
      <w:proofErr w:type="spellEnd"/>
      <w:r w:rsidRPr="007F23B8">
        <w:rPr>
          <w:b/>
          <w:bCs/>
        </w:rPr>
        <w:t xml:space="preserve"> О. Протести в Грузії: чи зможуть активісти зламати проросійський порядок денний?</w:t>
      </w:r>
      <w:r w:rsidRPr="004D0EE2">
        <w:t xml:space="preserve"> [Електронний ресурс] / Ольга </w:t>
      </w:r>
      <w:proofErr w:type="spellStart"/>
      <w:r w:rsidRPr="004D0EE2">
        <w:t>Бесперстова</w:t>
      </w:r>
      <w:proofErr w:type="spellEnd"/>
      <w:r w:rsidRPr="004D0EE2">
        <w:t xml:space="preserve"> // Fakty.ua : [</w:t>
      </w:r>
      <w:proofErr w:type="spellStart"/>
      <w:r w:rsidRPr="004D0EE2">
        <w:t>вебсайт</w:t>
      </w:r>
      <w:proofErr w:type="spellEnd"/>
      <w:r w:rsidRPr="004D0EE2">
        <w:t xml:space="preserve">]. – 2024. – 13 трав. — Електрон. дані. </w:t>
      </w:r>
      <w:r w:rsidRPr="007F23B8">
        <w:rPr>
          <w:i/>
          <w:iCs/>
        </w:rPr>
        <w:t xml:space="preserve">Йдеться про те, що тригером масових вуличних протестів у Грузії став </w:t>
      </w:r>
      <w:proofErr w:type="spellStart"/>
      <w:r w:rsidRPr="007F23B8">
        <w:rPr>
          <w:i/>
          <w:iCs/>
        </w:rPr>
        <w:t>законопроєкт</w:t>
      </w:r>
      <w:proofErr w:type="spellEnd"/>
      <w:r w:rsidRPr="007F23B8">
        <w:rPr>
          <w:i/>
          <w:iCs/>
        </w:rPr>
        <w:t xml:space="preserve"> «Про прозорість іноземного впливу», який в грузинському парламенті намагаються проштовхнути вже вдруге. Цей </w:t>
      </w:r>
      <w:proofErr w:type="spellStart"/>
      <w:r w:rsidRPr="007F23B8">
        <w:rPr>
          <w:i/>
          <w:iCs/>
        </w:rPr>
        <w:t>законопроєкт</w:t>
      </w:r>
      <w:proofErr w:type="spellEnd"/>
      <w:r w:rsidRPr="007F23B8">
        <w:rPr>
          <w:i/>
          <w:iCs/>
        </w:rPr>
        <w:t xml:space="preserve"> є калькою з російського, прийнятого Держдумою ще у 2012 р. Вказано, що обурення грузинів викликала вимога зобов'язати неурядові організації та засоби масової інформації (ЗМІ) зареєструватися як агенти іноземного впливу, якщо їхнє фінансування з-за кордону становить понад 20 % від загального доходу. Люди вважають, що грузинська влада намагається розвернути на 180 градусів зовнішню політику держави. Зазначено, що видання «</w:t>
      </w:r>
      <w:proofErr w:type="spellStart"/>
      <w:r w:rsidRPr="007F23B8">
        <w:rPr>
          <w:i/>
          <w:iCs/>
        </w:rPr>
        <w:t>Deutsche</w:t>
      </w:r>
      <w:proofErr w:type="spellEnd"/>
      <w:r w:rsidRPr="007F23B8">
        <w:rPr>
          <w:i/>
          <w:iCs/>
        </w:rPr>
        <w:t xml:space="preserve"> </w:t>
      </w:r>
      <w:proofErr w:type="spellStart"/>
      <w:r w:rsidRPr="007F23B8">
        <w:rPr>
          <w:i/>
          <w:iCs/>
        </w:rPr>
        <w:t>Welle</w:t>
      </w:r>
      <w:proofErr w:type="spellEnd"/>
      <w:r w:rsidRPr="007F23B8">
        <w:rPr>
          <w:i/>
          <w:iCs/>
        </w:rPr>
        <w:t xml:space="preserve">» опублікувало великий аналітичний матеріал під заголовком «Закон про </w:t>
      </w:r>
      <w:proofErr w:type="spellStart"/>
      <w:r w:rsidRPr="007F23B8">
        <w:rPr>
          <w:i/>
          <w:iCs/>
        </w:rPr>
        <w:t>іноагентів</w:t>
      </w:r>
      <w:proofErr w:type="spellEnd"/>
      <w:r w:rsidRPr="007F23B8">
        <w:rPr>
          <w:i/>
          <w:iCs/>
        </w:rPr>
        <w:t xml:space="preserve">» </w:t>
      </w:r>
      <w:proofErr w:type="spellStart"/>
      <w:r w:rsidRPr="007F23B8">
        <w:rPr>
          <w:i/>
          <w:iCs/>
        </w:rPr>
        <w:t>закриє</w:t>
      </w:r>
      <w:proofErr w:type="spellEnd"/>
      <w:r w:rsidRPr="007F23B8">
        <w:rPr>
          <w:i/>
          <w:iCs/>
        </w:rPr>
        <w:t xml:space="preserve"> шлях Грузії до ЄС</w:t>
      </w:r>
      <w:r>
        <w:rPr>
          <w:i/>
          <w:iCs/>
        </w:rPr>
        <w:t>»</w:t>
      </w:r>
      <w:r w:rsidRPr="007F23B8">
        <w:rPr>
          <w:i/>
          <w:iCs/>
        </w:rPr>
        <w:t xml:space="preserve">. Там вказано, що діалог Тбілісі з Європейським Союзом (ЄС) буде повністю зупинений, якщо Грузія ухвалить «закон про </w:t>
      </w:r>
      <w:proofErr w:type="spellStart"/>
      <w:r w:rsidRPr="007F23B8">
        <w:rPr>
          <w:i/>
          <w:iCs/>
        </w:rPr>
        <w:t>іноагентів</w:t>
      </w:r>
      <w:proofErr w:type="spellEnd"/>
      <w:r w:rsidRPr="007F23B8">
        <w:rPr>
          <w:i/>
          <w:iCs/>
        </w:rPr>
        <w:t>», що грузинська влада не повинна копіювати тактику Кремля, переслідуючи громадянське суспільство, що цей крок несумісний з цінностями та демократичними принципами ЄС, суперечить амбіціям Грузії стати членом ЄС, завдає шкоди міжнародній репутації країни й обмежує діяльність її громадянського суспільства та незалежних ЗМІ.</w:t>
      </w:r>
      <w:r w:rsidRPr="004D0EE2">
        <w:t xml:space="preserve"> Текст: </w:t>
      </w:r>
      <w:hyperlink r:id="rId10" w:tgtFrame="_blank" w:history="1">
        <w:r w:rsidRPr="007F23B8">
          <w:rPr>
            <w:rStyle w:val="a4"/>
            <w:szCs w:val="28"/>
          </w:rPr>
          <w:t>https://fakty.ua/437510-protesty-v-gruzii-smogut-li-aktivisty-slomat-prorossijskuyu-povestku-dnya</w:t>
        </w:r>
      </w:hyperlink>
    </w:p>
    <w:p w14:paraId="0AD90636" w14:textId="653BFA9E" w:rsidR="0094351A" w:rsidRPr="00A95634" w:rsidRDefault="0094351A" w:rsidP="00F90CEE">
      <w:pPr>
        <w:pStyle w:val="a5"/>
        <w:numPr>
          <w:ilvl w:val="0"/>
          <w:numId w:val="1"/>
        </w:numPr>
        <w:ind w:left="0" w:firstLine="567"/>
        <w:rPr>
          <w:rStyle w:val="a4"/>
          <w:color w:val="auto"/>
          <w:u w:val="none"/>
        </w:rPr>
      </w:pPr>
      <w:r w:rsidRPr="00A95634">
        <w:rPr>
          <w:b/>
        </w:rPr>
        <w:t>Бровченко Т. І. Цифрова річ як новий об’єкт цивільних прав</w:t>
      </w:r>
      <w:r w:rsidRPr="005B510C">
        <w:t xml:space="preserve"> [Електронний ресурс] / Т. І. Бровченко, Д. Є. Білоус // Вчені </w:t>
      </w:r>
      <w:proofErr w:type="spellStart"/>
      <w:r w:rsidRPr="005B510C">
        <w:t>зап</w:t>
      </w:r>
      <w:proofErr w:type="spellEnd"/>
      <w:r w:rsidRPr="005B510C">
        <w:t xml:space="preserve">. Тавр. нац. ун-ту ім. В. І. Вернадського. Серія : </w:t>
      </w:r>
      <w:proofErr w:type="spellStart"/>
      <w:r w:rsidRPr="005B510C">
        <w:t>Публіч</w:t>
      </w:r>
      <w:proofErr w:type="spellEnd"/>
      <w:r w:rsidRPr="005B510C">
        <w:t xml:space="preserve">. </w:t>
      </w:r>
      <w:proofErr w:type="spellStart"/>
      <w:r w:rsidRPr="005B510C">
        <w:t>упр</w:t>
      </w:r>
      <w:proofErr w:type="spellEnd"/>
      <w:r w:rsidRPr="005B510C">
        <w:t xml:space="preserve">. та адміністрування. – 2024. – Т. 35 (74), № 1. – С. 25-30. </w:t>
      </w:r>
      <w:r w:rsidRPr="00A95634">
        <w:rPr>
          <w:i/>
        </w:rPr>
        <w:t>Розглянуто цивільно-правовий статус цифрового контенту як категорії цифрової речі. Вказано, що віртуальні активи і цифровий контент – це різні категорії цифрових речей, які мають різні цивільно-правові статуси. Значна увагу приділено взаємодії авторського права та права власності на цифровий об’єкт, в якому зафіксований твір. Особливу увагу приділено штучному інтелекту (ШІ), який є широким концептом, включає здатність аналізувати, вивчати та приймати рішення, що пов'язано із інтелектуальною діяльністю людини. ШІ у цивільному праві буде належати до категорії інших благ як цифрової речі, або об'єкта права інтелектуальної власності. Існує можливість, що ШІ у майбутньому може розвиватися від статусу об’єкта до суб’єкта цивільних прав, оскільки електронний інтелект не має відмінностей від біологічного.</w:t>
      </w:r>
      <w:r w:rsidR="0011201A">
        <w:rPr>
          <w:i/>
        </w:rPr>
        <w:t xml:space="preserve">             </w:t>
      </w:r>
      <w:r w:rsidRPr="00A95634">
        <w:rPr>
          <w:i/>
        </w:rPr>
        <w:t xml:space="preserve"> </w:t>
      </w:r>
      <w:r w:rsidRPr="005B510C">
        <w:t xml:space="preserve">Текст: </w:t>
      </w:r>
      <w:hyperlink r:id="rId11" w:history="1">
        <w:r w:rsidRPr="005B510C">
          <w:rPr>
            <w:rStyle w:val="a4"/>
          </w:rPr>
          <w:t>http://www.juris.vernadskyjournals.in.ua/journals/2024/1_2024/7.pdf</w:t>
        </w:r>
      </w:hyperlink>
    </w:p>
    <w:p w14:paraId="42CFF9D8" w14:textId="77777777" w:rsidR="0094351A" w:rsidRPr="00CF7D6B" w:rsidRDefault="0094351A" w:rsidP="00164382">
      <w:pPr>
        <w:pStyle w:val="a5"/>
        <w:numPr>
          <w:ilvl w:val="0"/>
          <w:numId w:val="1"/>
        </w:numPr>
        <w:ind w:left="0" w:firstLine="567"/>
        <w:rPr>
          <w:rFonts w:eastAsia="Times New Roman" w:cs="Times New Roman"/>
          <w:sz w:val="24"/>
        </w:rPr>
      </w:pPr>
      <w:r w:rsidRPr="00CF7D6B">
        <w:rPr>
          <w:b/>
          <w:bCs/>
        </w:rPr>
        <w:t xml:space="preserve">В Україні запустили бібліотеку електронних книжок англійською </w:t>
      </w:r>
      <w:r w:rsidRPr="0082017F">
        <w:t xml:space="preserve">[Електронний ресурс] // </w:t>
      </w:r>
      <w:proofErr w:type="spellStart"/>
      <w:r w:rsidRPr="0082017F">
        <w:t>Читомо</w:t>
      </w:r>
      <w:proofErr w:type="spellEnd"/>
      <w:r w:rsidRPr="0082017F">
        <w:t xml:space="preserve"> : [</w:t>
      </w:r>
      <w:proofErr w:type="spellStart"/>
      <w:r w:rsidRPr="0082017F">
        <w:t>вебсайт</w:t>
      </w:r>
      <w:proofErr w:type="spellEnd"/>
      <w:r w:rsidRPr="0082017F">
        <w:t xml:space="preserve">]. – 2024. – 26 трав. – Електрон. дані. </w:t>
      </w:r>
      <w:r w:rsidRPr="00CF7D6B">
        <w:rPr>
          <w:i/>
          <w:iCs/>
        </w:rPr>
        <w:t>Зазначено, що у</w:t>
      </w:r>
      <w:r w:rsidRPr="00CF7D6B">
        <w:rPr>
          <w:i/>
          <w:iCs/>
          <w:color w:val="000000"/>
        </w:rPr>
        <w:t>країнський застосунок для читання «</w:t>
      </w:r>
      <w:proofErr w:type="spellStart"/>
      <w:r w:rsidRPr="00CF7D6B">
        <w:rPr>
          <w:i/>
          <w:iCs/>
          <w:color w:val="000000"/>
        </w:rPr>
        <w:t>Librarius</w:t>
      </w:r>
      <w:proofErr w:type="spellEnd"/>
      <w:r w:rsidRPr="00CF7D6B">
        <w:rPr>
          <w:i/>
          <w:iCs/>
          <w:color w:val="000000"/>
        </w:rPr>
        <w:t>» спільно із Міністерством цифрової трансформації України запустили онлайн-бібліотеку англійською мовою «</w:t>
      </w:r>
      <w:proofErr w:type="spellStart"/>
      <w:r w:rsidRPr="00CF7D6B">
        <w:rPr>
          <w:i/>
          <w:iCs/>
          <w:color w:val="000000"/>
        </w:rPr>
        <w:t>FutuLib</w:t>
      </w:r>
      <w:proofErr w:type="spellEnd"/>
      <w:r w:rsidRPr="00CF7D6B">
        <w:rPr>
          <w:i/>
          <w:iCs/>
          <w:color w:val="000000"/>
        </w:rPr>
        <w:t xml:space="preserve">». Застосунок розробили спільно з </w:t>
      </w:r>
      <w:proofErr w:type="spellStart"/>
      <w:r w:rsidRPr="00CF7D6B">
        <w:rPr>
          <w:i/>
          <w:iCs/>
          <w:color w:val="000000"/>
        </w:rPr>
        <w:t>мовною</w:t>
      </w:r>
      <w:proofErr w:type="spellEnd"/>
      <w:r w:rsidRPr="00CF7D6B">
        <w:rPr>
          <w:i/>
          <w:iCs/>
          <w:color w:val="000000"/>
        </w:rPr>
        <w:t xml:space="preserve"> програмою «</w:t>
      </w:r>
      <w:proofErr w:type="spellStart"/>
      <w:r w:rsidRPr="00CF7D6B">
        <w:rPr>
          <w:i/>
          <w:iCs/>
          <w:color w:val="000000"/>
        </w:rPr>
        <w:t>Future</w:t>
      </w:r>
      <w:proofErr w:type="spellEnd"/>
      <w:r w:rsidRPr="00CF7D6B">
        <w:rPr>
          <w:i/>
          <w:iCs/>
          <w:color w:val="000000"/>
        </w:rPr>
        <w:t xml:space="preserve"> </w:t>
      </w:r>
      <w:proofErr w:type="spellStart"/>
      <w:r w:rsidRPr="00CF7D6B">
        <w:rPr>
          <w:i/>
          <w:iCs/>
          <w:color w:val="000000"/>
        </w:rPr>
        <w:t>Perfect</w:t>
      </w:r>
      <w:proofErr w:type="spellEnd"/>
      <w:r w:rsidRPr="00CF7D6B">
        <w:rPr>
          <w:i/>
          <w:iCs/>
          <w:color w:val="000000"/>
        </w:rPr>
        <w:t xml:space="preserve">». Серед представлених книжок </w:t>
      </w:r>
      <w:r>
        <w:rPr>
          <w:i/>
          <w:iCs/>
          <w:color w:val="000000"/>
        </w:rPr>
        <w:t>–</w:t>
      </w:r>
      <w:r w:rsidRPr="00CF7D6B">
        <w:rPr>
          <w:i/>
          <w:iCs/>
          <w:color w:val="000000"/>
        </w:rPr>
        <w:t xml:space="preserve"> класичні романи Джейн Остін, детективи </w:t>
      </w:r>
      <w:proofErr w:type="spellStart"/>
      <w:r w:rsidRPr="00CF7D6B">
        <w:rPr>
          <w:i/>
          <w:iCs/>
          <w:color w:val="000000"/>
        </w:rPr>
        <w:t>Конан</w:t>
      </w:r>
      <w:proofErr w:type="spellEnd"/>
      <w:r w:rsidRPr="00CF7D6B">
        <w:rPr>
          <w:i/>
          <w:iCs/>
          <w:color w:val="000000"/>
        </w:rPr>
        <w:t xml:space="preserve"> </w:t>
      </w:r>
      <w:proofErr w:type="spellStart"/>
      <w:r w:rsidRPr="00CF7D6B">
        <w:rPr>
          <w:i/>
          <w:iCs/>
          <w:color w:val="000000"/>
        </w:rPr>
        <w:t>Дойла</w:t>
      </w:r>
      <w:proofErr w:type="spellEnd"/>
      <w:r w:rsidRPr="00CF7D6B">
        <w:rPr>
          <w:i/>
          <w:iCs/>
          <w:color w:val="000000"/>
        </w:rPr>
        <w:t>, а також готичні твори про Дракулу та Франкенштайна. «У світі, де англійська є мовою міжнародної комунікації, її знання дає доступ до нових можливостей та саморозвитку.</w:t>
      </w:r>
      <w:r w:rsidRPr="00CF7D6B">
        <w:rPr>
          <w:color w:val="000000"/>
        </w:rPr>
        <w:t> </w:t>
      </w:r>
      <w:r w:rsidRPr="00CF7D6B">
        <w:rPr>
          <w:i/>
          <w:iCs/>
          <w:color w:val="000000"/>
        </w:rPr>
        <w:t>Опитування про володіння іноземними мовами показало, що українці найкраще опанували навички читання. Тому «</w:t>
      </w:r>
      <w:proofErr w:type="spellStart"/>
      <w:r w:rsidRPr="00CF7D6B">
        <w:rPr>
          <w:i/>
          <w:iCs/>
          <w:color w:val="000000"/>
        </w:rPr>
        <w:t>Future</w:t>
      </w:r>
      <w:proofErr w:type="spellEnd"/>
      <w:r w:rsidRPr="00CF7D6B">
        <w:rPr>
          <w:i/>
          <w:iCs/>
          <w:color w:val="000000"/>
        </w:rPr>
        <w:t xml:space="preserve"> </w:t>
      </w:r>
      <w:proofErr w:type="spellStart"/>
      <w:r w:rsidRPr="00CF7D6B">
        <w:rPr>
          <w:i/>
          <w:iCs/>
          <w:color w:val="000000"/>
        </w:rPr>
        <w:t>Perfect</w:t>
      </w:r>
      <w:proofErr w:type="spellEnd"/>
      <w:r w:rsidRPr="00CF7D6B">
        <w:rPr>
          <w:i/>
          <w:iCs/>
          <w:color w:val="000000"/>
        </w:rPr>
        <w:t>» пропонує зручні та доступні інструменти для покращення англійської саме через сильну сторону –  читання в оригіналі»</w:t>
      </w:r>
      <w:r w:rsidRPr="00CF7D6B">
        <w:rPr>
          <w:color w:val="000000"/>
        </w:rPr>
        <w:t xml:space="preserve">, – </w:t>
      </w:r>
      <w:r w:rsidRPr="00CF7D6B">
        <w:rPr>
          <w:i/>
          <w:iCs/>
          <w:color w:val="000000"/>
        </w:rPr>
        <w:t xml:space="preserve">зазначила Валерія </w:t>
      </w:r>
      <w:proofErr w:type="spellStart"/>
      <w:r w:rsidRPr="00CF7D6B">
        <w:rPr>
          <w:i/>
          <w:iCs/>
          <w:color w:val="000000"/>
        </w:rPr>
        <w:t>Іонан</w:t>
      </w:r>
      <w:proofErr w:type="spellEnd"/>
      <w:r w:rsidRPr="00CF7D6B">
        <w:rPr>
          <w:i/>
          <w:iCs/>
          <w:color w:val="000000"/>
        </w:rPr>
        <w:t xml:space="preserve">, заступниця </w:t>
      </w:r>
      <w:r w:rsidRPr="00CF7D6B">
        <w:rPr>
          <w:i/>
          <w:iCs/>
          <w:color w:val="000000"/>
        </w:rPr>
        <w:lastRenderedPageBreak/>
        <w:t>міністра цифрової трансформації з питань європейської інтеграції. Користувачі можуть обрати потрібну книжку за рівнем володіння та жанром на сайті та у застосунку «</w:t>
      </w:r>
      <w:proofErr w:type="spellStart"/>
      <w:r w:rsidRPr="00CF7D6B">
        <w:rPr>
          <w:i/>
          <w:iCs/>
          <w:color w:val="000000"/>
        </w:rPr>
        <w:t>Librarius</w:t>
      </w:r>
      <w:proofErr w:type="spellEnd"/>
      <w:r w:rsidRPr="00CF7D6B">
        <w:rPr>
          <w:i/>
          <w:iCs/>
          <w:color w:val="000000"/>
        </w:rPr>
        <w:t xml:space="preserve">». У </w:t>
      </w:r>
      <w:proofErr w:type="spellStart"/>
      <w:r w:rsidRPr="00CF7D6B">
        <w:rPr>
          <w:i/>
          <w:iCs/>
          <w:color w:val="000000"/>
        </w:rPr>
        <w:t>проєкті</w:t>
      </w:r>
      <w:proofErr w:type="spellEnd"/>
      <w:r w:rsidRPr="00CF7D6B">
        <w:rPr>
          <w:i/>
          <w:iCs/>
          <w:color w:val="000000"/>
        </w:rPr>
        <w:t> «</w:t>
      </w:r>
      <w:proofErr w:type="spellStart"/>
      <w:r w:rsidRPr="00CF7D6B">
        <w:rPr>
          <w:i/>
          <w:iCs/>
          <w:color w:val="000000"/>
        </w:rPr>
        <w:t>FutuLib</w:t>
      </w:r>
      <w:proofErr w:type="spellEnd"/>
      <w:r w:rsidRPr="00CF7D6B">
        <w:rPr>
          <w:i/>
          <w:iCs/>
          <w:color w:val="000000"/>
        </w:rPr>
        <w:t xml:space="preserve">» представлені 14 жанрів: від наукової фантастики до любовних історій або детективів. Добірка буде доповнюватися. </w:t>
      </w:r>
      <w:r w:rsidRPr="00CF7D6B">
        <w:rPr>
          <w:color w:val="000000"/>
        </w:rPr>
        <w:t xml:space="preserve">Текст: </w:t>
      </w:r>
      <w:hyperlink r:id="rId12" w:tgtFrame="_blank" w:history="1">
        <w:r w:rsidRPr="00CF7D6B">
          <w:rPr>
            <w:rStyle w:val="a4"/>
            <w:szCs w:val="28"/>
          </w:rPr>
          <w:t>https://chytomo.com/zapustyly-onlajn-biblioteku-anhlijskoiu-movoiu/</w:t>
        </w:r>
      </w:hyperlink>
    </w:p>
    <w:p w14:paraId="3FB09E19" w14:textId="77777777" w:rsidR="0094351A" w:rsidRDefault="0094351A" w:rsidP="00CF3A47">
      <w:pPr>
        <w:pStyle w:val="a5"/>
        <w:numPr>
          <w:ilvl w:val="0"/>
          <w:numId w:val="1"/>
        </w:numPr>
        <w:ind w:left="0" w:firstLine="567"/>
      </w:pPr>
      <w:r w:rsidRPr="00CF3A47">
        <w:rPr>
          <w:b/>
          <w:bCs/>
          <w:szCs w:val="28"/>
          <w:shd w:val="clear" w:color="auto" w:fill="FFFFFF"/>
        </w:rPr>
        <w:t xml:space="preserve">Верховна Рада України прийняла закон про єдину </w:t>
      </w:r>
      <w:proofErr w:type="spellStart"/>
      <w:r w:rsidRPr="00CF3A47">
        <w:rPr>
          <w:b/>
          <w:bCs/>
          <w:szCs w:val="28"/>
          <w:shd w:val="clear" w:color="auto" w:fill="FFFFFF"/>
        </w:rPr>
        <w:t>роумінгову</w:t>
      </w:r>
      <w:proofErr w:type="spellEnd"/>
      <w:r w:rsidRPr="00CF3A47">
        <w:rPr>
          <w:b/>
          <w:bCs/>
          <w:szCs w:val="28"/>
          <w:shd w:val="clear" w:color="auto" w:fill="FFFFFF"/>
        </w:rPr>
        <w:t xml:space="preserve"> зону з ЄС </w:t>
      </w:r>
      <w:r w:rsidRPr="00CF3A47">
        <w:rPr>
          <w:bCs/>
          <w:iCs/>
          <w:szCs w:val="28"/>
          <w:shd w:val="clear" w:color="auto" w:fill="FFFFFF"/>
        </w:rPr>
        <w:t>[Електронний ресурс]</w:t>
      </w:r>
      <w:r w:rsidRPr="00CF3A47">
        <w:rPr>
          <w:bCs/>
          <w:szCs w:val="28"/>
          <w:shd w:val="clear" w:color="auto" w:fill="FFFFFF"/>
        </w:rPr>
        <w:t xml:space="preserve"> / Прес-служба Апарату </w:t>
      </w:r>
      <w:proofErr w:type="spellStart"/>
      <w:r w:rsidRPr="00CF3A47">
        <w:rPr>
          <w:bCs/>
          <w:szCs w:val="28"/>
          <w:shd w:val="clear" w:color="auto" w:fill="FFFFFF"/>
        </w:rPr>
        <w:t>Верхов</w:t>
      </w:r>
      <w:proofErr w:type="spellEnd"/>
      <w:r w:rsidRPr="00CF3A47">
        <w:rPr>
          <w:bCs/>
          <w:szCs w:val="28"/>
          <w:shd w:val="clear" w:color="auto" w:fill="FFFFFF"/>
        </w:rPr>
        <w:t>. Ради України // Гол</w:t>
      </w:r>
      <w:r>
        <w:rPr>
          <w:bCs/>
          <w:szCs w:val="28"/>
          <w:shd w:val="clear" w:color="auto" w:fill="FFFFFF"/>
        </w:rPr>
        <w:t>ос України. – 2024. – 23 трав. (</w:t>
      </w:r>
      <w:r w:rsidRPr="00CF3A47">
        <w:rPr>
          <w:bCs/>
          <w:szCs w:val="28"/>
          <w:shd w:val="clear" w:color="auto" w:fill="FFFFFF"/>
        </w:rPr>
        <w:t>№ 93</w:t>
      </w:r>
      <w:r>
        <w:rPr>
          <w:bCs/>
          <w:szCs w:val="28"/>
          <w:shd w:val="clear" w:color="auto" w:fill="FFFFFF"/>
        </w:rPr>
        <w:t>)</w:t>
      </w:r>
      <w:r w:rsidRPr="00CF3A47">
        <w:rPr>
          <w:bCs/>
          <w:szCs w:val="28"/>
          <w:shd w:val="clear" w:color="auto" w:fill="FFFFFF"/>
        </w:rPr>
        <w:t>. – Електрон. дані.</w:t>
      </w:r>
      <w:r w:rsidRPr="00CF3A47">
        <w:rPr>
          <w:b/>
          <w:bCs/>
          <w:szCs w:val="28"/>
          <w:shd w:val="clear" w:color="auto" w:fill="FFFFFF"/>
        </w:rPr>
        <w:t xml:space="preserve"> </w:t>
      </w:r>
      <w:r w:rsidRPr="00CF3A47">
        <w:rPr>
          <w:i/>
          <w:iCs/>
          <w:szCs w:val="28"/>
          <w:shd w:val="clear" w:color="auto" w:fill="FFFFFF"/>
        </w:rPr>
        <w:t xml:space="preserve">Як повідомив Комітет Верховної Ради України (ВР України) з питань цифрової трансформації, ВР України більшістю голосів прийняла у другому читанні та в цілому Закон України «Про внесення змін до деяких законів України щодо імплементації норм законодавства Європейського Союзу з питань роумінгу» (реєстр. № 10265). Зазначено, що цей Закон забезпечує приєднання України до спільної </w:t>
      </w:r>
      <w:proofErr w:type="spellStart"/>
      <w:r w:rsidRPr="00CF3A47">
        <w:rPr>
          <w:i/>
          <w:iCs/>
          <w:szCs w:val="28"/>
          <w:shd w:val="clear" w:color="auto" w:fill="FFFFFF"/>
        </w:rPr>
        <w:t>роумінгової</w:t>
      </w:r>
      <w:proofErr w:type="spellEnd"/>
      <w:r w:rsidRPr="00CF3A47">
        <w:rPr>
          <w:i/>
          <w:iCs/>
          <w:szCs w:val="28"/>
          <w:shd w:val="clear" w:color="auto" w:fill="FFFFFF"/>
        </w:rPr>
        <w:t xml:space="preserve"> зони Україна </w:t>
      </w:r>
      <w:r>
        <w:rPr>
          <w:i/>
          <w:iCs/>
          <w:szCs w:val="28"/>
          <w:shd w:val="clear" w:color="auto" w:fill="FFFFFF"/>
        </w:rPr>
        <w:t>–</w:t>
      </w:r>
      <w:r w:rsidRPr="00CF3A47">
        <w:rPr>
          <w:i/>
          <w:iCs/>
          <w:szCs w:val="28"/>
          <w:shd w:val="clear" w:color="auto" w:fill="FFFFFF"/>
        </w:rPr>
        <w:t xml:space="preserve"> ЄС та отримання українцями послуг роумінгу у країнах ЄС у режимі «Роумінг як вдома». Зауважено, що завдяки цьому Закону створюються умови як для розширення співробітництва, так і збільшення прямих контрактів, розширення бізнесу й збільшення європейських інвестицій. </w:t>
      </w:r>
      <w:r w:rsidRPr="00CF3A47">
        <w:rPr>
          <w:szCs w:val="28"/>
          <w:shd w:val="clear" w:color="auto" w:fill="FFFFFF"/>
        </w:rPr>
        <w:t xml:space="preserve">Текст: </w:t>
      </w:r>
      <w:hyperlink r:id="rId13" w:tgtFrame="_blank" w:history="1">
        <w:r w:rsidRPr="00CF3A47">
          <w:rPr>
            <w:rStyle w:val="a4"/>
            <w:szCs w:val="28"/>
            <w:shd w:val="clear" w:color="auto" w:fill="FFFFFF"/>
          </w:rPr>
          <w:t>http://www.golos.com.ua/article/378264</w:t>
        </w:r>
      </w:hyperlink>
    </w:p>
    <w:p w14:paraId="75ADFB9F" w14:textId="77777777" w:rsidR="0094351A" w:rsidRPr="00DB089E" w:rsidRDefault="0094351A" w:rsidP="00DB089E">
      <w:pPr>
        <w:pStyle w:val="a5"/>
        <w:numPr>
          <w:ilvl w:val="0"/>
          <w:numId w:val="1"/>
        </w:numPr>
        <w:ind w:left="0" w:firstLine="567"/>
        <w:rPr>
          <w:rStyle w:val="a3"/>
          <w:i w:val="0"/>
        </w:rPr>
      </w:pPr>
      <w:r w:rsidRPr="00DB089E">
        <w:rPr>
          <w:b/>
        </w:rPr>
        <w:t xml:space="preserve">Генезис правового регулювання </w:t>
      </w:r>
      <w:proofErr w:type="spellStart"/>
      <w:r w:rsidRPr="00DB089E">
        <w:rPr>
          <w:b/>
        </w:rPr>
        <w:t>web</w:t>
      </w:r>
      <w:proofErr w:type="spellEnd"/>
      <w:r w:rsidRPr="00DB089E">
        <w:rPr>
          <w:b/>
        </w:rPr>
        <w:t xml:space="preserve"> та модель електронної юрисдикції </w:t>
      </w:r>
      <w:proofErr w:type="spellStart"/>
      <w:r w:rsidRPr="00DB089E">
        <w:rPr>
          <w:b/>
        </w:rPr>
        <w:t>Метавсесвіту</w:t>
      </w:r>
      <w:proofErr w:type="spellEnd"/>
      <w:r w:rsidRPr="000F78D3">
        <w:t xml:space="preserve"> [Електронний ресурс] / </w:t>
      </w:r>
      <w:r w:rsidRPr="000F78D3">
        <w:rPr>
          <w:rStyle w:val="name"/>
        </w:rPr>
        <w:t xml:space="preserve">О. В. Костенко, Д. В. Журавльов, В. М. </w:t>
      </w:r>
      <w:proofErr w:type="spellStart"/>
      <w:r w:rsidRPr="000F78D3">
        <w:rPr>
          <w:rStyle w:val="name"/>
        </w:rPr>
        <w:t>Фурашев</w:t>
      </w:r>
      <w:proofErr w:type="spellEnd"/>
      <w:r w:rsidRPr="000F78D3">
        <w:rPr>
          <w:rStyle w:val="name"/>
        </w:rPr>
        <w:t xml:space="preserve">, О. С. </w:t>
      </w:r>
      <w:proofErr w:type="spellStart"/>
      <w:r w:rsidRPr="000F78D3">
        <w:rPr>
          <w:rStyle w:val="name"/>
        </w:rPr>
        <w:t>Дніпров</w:t>
      </w:r>
      <w:proofErr w:type="spellEnd"/>
      <w:r w:rsidRPr="000F78D3">
        <w:rPr>
          <w:rStyle w:val="name"/>
        </w:rPr>
        <w:t xml:space="preserve"> </w:t>
      </w:r>
      <w:r w:rsidRPr="000F78D3">
        <w:t xml:space="preserve">// Інформація і право. – 2024. – № 1. – С. 68-83. </w:t>
      </w:r>
      <w:r w:rsidRPr="000F78D3">
        <w:rPr>
          <w:rStyle w:val="a3"/>
        </w:rPr>
        <w:t xml:space="preserve">Акцентовано, що правове регулювання сучасних відносин у середовищах віртуальної та доповненої реальності з використанням технологій </w:t>
      </w:r>
      <w:proofErr w:type="spellStart"/>
      <w:r w:rsidRPr="000F78D3">
        <w:rPr>
          <w:rStyle w:val="a3"/>
        </w:rPr>
        <w:t>Web</w:t>
      </w:r>
      <w:proofErr w:type="spellEnd"/>
      <w:r w:rsidRPr="000F78D3">
        <w:rPr>
          <w:rStyle w:val="a3"/>
        </w:rPr>
        <w:t xml:space="preserve"> 3.0 на сьогодні відсутнє. Очевидно, що проблема правового регулювання нормами аналогового права у віртуальному середовищі не може бути вирішена у повному обсязі. Її вирішення можливе шляхом створення комплексної електронної юрисдикції та розробки Великої хартії законів </w:t>
      </w:r>
      <w:proofErr w:type="spellStart"/>
      <w:r w:rsidRPr="000F78D3">
        <w:rPr>
          <w:rStyle w:val="a3"/>
        </w:rPr>
        <w:t>Metaverse</w:t>
      </w:r>
      <w:proofErr w:type="spellEnd"/>
      <w:r w:rsidRPr="000F78D3">
        <w:rPr>
          <w:rStyle w:val="a3"/>
        </w:rPr>
        <w:t xml:space="preserve"> для регулювання суспільних відносин у </w:t>
      </w:r>
      <w:proofErr w:type="spellStart"/>
      <w:r w:rsidRPr="000F78D3">
        <w:rPr>
          <w:rStyle w:val="a3"/>
        </w:rPr>
        <w:t>Metaverse</w:t>
      </w:r>
      <w:proofErr w:type="spellEnd"/>
      <w:r w:rsidRPr="000F78D3">
        <w:rPr>
          <w:rStyle w:val="a3"/>
        </w:rPr>
        <w:t xml:space="preserve"> та створення нової галузі електронного права. Запропоновано конструкцію та основні елементи електронної юрисдикції, механізми відокремлення електронних правопорушень </w:t>
      </w:r>
      <w:r w:rsidRPr="000F78D3">
        <w:rPr>
          <w:rStyle w:val="a3"/>
        </w:rPr>
        <w:lastRenderedPageBreak/>
        <w:t xml:space="preserve">та взаємодії з аналоговими юрисдикціями. Електронна юрисдикція Великої хартії законів </w:t>
      </w:r>
      <w:proofErr w:type="spellStart"/>
      <w:r w:rsidRPr="000F78D3">
        <w:rPr>
          <w:rStyle w:val="a3"/>
        </w:rPr>
        <w:t>Metaverse</w:t>
      </w:r>
      <w:proofErr w:type="spellEnd"/>
      <w:r w:rsidRPr="000F78D3">
        <w:rPr>
          <w:rStyle w:val="a3"/>
        </w:rPr>
        <w:t xml:space="preserve"> забезпечить правове регулювання суспільних відносин як безпосередньо в </w:t>
      </w:r>
      <w:proofErr w:type="spellStart"/>
      <w:r w:rsidRPr="000F78D3">
        <w:rPr>
          <w:rStyle w:val="a3"/>
        </w:rPr>
        <w:t>Metaverse</w:t>
      </w:r>
      <w:proofErr w:type="spellEnd"/>
      <w:r w:rsidRPr="000F78D3">
        <w:rPr>
          <w:rStyle w:val="a3"/>
        </w:rPr>
        <w:t xml:space="preserve">, так і в суспільних відносинах, пов’язаних із аналоговим та електронним світом.                         </w:t>
      </w:r>
      <w:r w:rsidRPr="0011201A">
        <w:rPr>
          <w:rStyle w:val="a3"/>
          <w:i w:val="0"/>
        </w:rPr>
        <w:t>Текст:</w:t>
      </w:r>
      <w:r w:rsidRPr="000F78D3">
        <w:rPr>
          <w:rStyle w:val="a3"/>
        </w:rPr>
        <w:t xml:space="preserve"> </w:t>
      </w:r>
      <w:hyperlink r:id="rId14" w:history="1">
        <w:r w:rsidRPr="000F78D3">
          <w:rPr>
            <w:rStyle w:val="a4"/>
          </w:rPr>
          <w:t>http://il.ippi.org.ua/article/view/300772</w:t>
        </w:r>
      </w:hyperlink>
    </w:p>
    <w:p w14:paraId="2E9AFB19" w14:textId="31214F88" w:rsidR="0094351A" w:rsidRPr="0082017F" w:rsidRDefault="00B07FE7" w:rsidP="00306A5C">
      <w:pPr>
        <w:pStyle w:val="a5"/>
        <w:numPr>
          <w:ilvl w:val="0"/>
          <w:numId w:val="1"/>
        </w:numPr>
        <w:ind w:left="0" w:firstLine="567"/>
        <w:rPr>
          <w:rFonts w:eastAsia="Times New Roman" w:cs="Times New Roman"/>
          <w:sz w:val="24"/>
        </w:rPr>
      </w:pPr>
      <w:r>
        <w:rPr>
          <w:b/>
          <w:shd w:val="clear" w:color="auto" w:fill="FFFFFF"/>
        </w:rPr>
        <w:t>«</w:t>
      </w:r>
      <w:r w:rsidR="0094351A" w:rsidRPr="0082017F">
        <w:rPr>
          <w:b/>
          <w:shd w:val="clear" w:color="auto" w:fill="FFFFFF"/>
        </w:rPr>
        <w:t xml:space="preserve">Герої у мистецтві»: у Києві презентували </w:t>
      </w:r>
      <w:proofErr w:type="spellStart"/>
      <w:r w:rsidR="0094351A" w:rsidRPr="0082017F">
        <w:rPr>
          <w:b/>
          <w:shd w:val="clear" w:color="auto" w:fill="FFFFFF"/>
        </w:rPr>
        <w:t>проєкт</w:t>
      </w:r>
      <w:proofErr w:type="spellEnd"/>
      <w:r w:rsidR="0094351A" w:rsidRPr="0082017F">
        <w:rPr>
          <w:b/>
          <w:shd w:val="clear" w:color="auto" w:fill="FFFFFF"/>
        </w:rPr>
        <w:t xml:space="preserve"> про українців, які, ризикуючи життям, продовжують працювати задля Перемоги</w:t>
      </w:r>
      <w:r w:rsidR="0094351A" w:rsidRPr="0082017F">
        <w:rPr>
          <w:shd w:val="clear" w:color="auto" w:fill="FFFFFF"/>
        </w:rPr>
        <w:t xml:space="preserve"> </w:t>
      </w:r>
      <w:r w:rsidR="0094351A" w:rsidRPr="0082017F">
        <w:rPr>
          <w:iCs/>
          <w:shd w:val="clear" w:color="auto" w:fill="FFFFFF"/>
        </w:rPr>
        <w:t>[Електронний ресурс]</w:t>
      </w:r>
      <w:r w:rsidR="0094351A" w:rsidRPr="0082017F">
        <w:rPr>
          <w:shd w:val="clear" w:color="auto" w:fill="FFFFFF"/>
        </w:rPr>
        <w:t xml:space="preserve"> / Прес-служба Апарату </w:t>
      </w:r>
      <w:proofErr w:type="spellStart"/>
      <w:r w:rsidR="0094351A" w:rsidRPr="0082017F">
        <w:rPr>
          <w:shd w:val="clear" w:color="auto" w:fill="FFFFFF"/>
        </w:rPr>
        <w:t>Верхов</w:t>
      </w:r>
      <w:proofErr w:type="spellEnd"/>
      <w:r w:rsidR="0094351A" w:rsidRPr="0082017F">
        <w:rPr>
          <w:shd w:val="clear" w:color="auto" w:fill="FFFFFF"/>
        </w:rPr>
        <w:t xml:space="preserve">. Ради України // Голос України. – 2024. – 22 трав. (№ 92). – Електрон. дані. </w:t>
      </w:r>
      <w:r w:rsidR="0094351A" w:rsidRPr="0082017F">
        <w:rPr>
          <w:i/>
          <w:iCs/>
          <w:shd w:val="clear" w:color="auto" w:fill="FFFFFF"/>
        </w:rPr>
        <w:t xml:space="preserve">Йдеться про те, що 16 травня у Національному заповіднику «Києво-Печерська лавра» відбулася презентація </w:t>
      </w:r>
      <w:proofErr w:type="spellStart"/>
      <w:r w:rsidR="0094351A" w:rsidRPr="0082017F">
        <w:rPr>
          <w:i/>
          <w:iCs/>
          <w:shd w:val="clear" w:color="auto" w:fill="FFFFFF"/>
        </w:rPr>
        <w:t>проєкту</w:t>
      </w:r>
      <w:proofErr w:type="spellEnd"/>
      <w:r w:rsidR="0094351A" w:rsidRPr="0082017F">
        <w:rPr>
          <w:i/>
          <w:iCs/>
          <w:shd w:val="clear" w:color="auto" w:fill="FFFFFF"/>
        </w:rPr>
        <w:t xml:space="preserve"> «Nezlamni.UA» від Благодійного фонду «Культура.UA». Зазначено, що </w:t>
      </w:r>
      <w:proofErr w:type="spellStart"/>
      <w:r w:rsidR="0094351A" w:rsidRPr="0082017F">
        <w:rPr>
          <w:i/>
          <w:iCs/>
          <w:shd w:val="clear" w:color="auto" w:fill="FFFFFF"/>
        </w:rPr>
        <w:t>проєкт</w:t>
      </w:r>
      <w:proofErr w:type="spellEnd"/>
      <w:r w:rsidR="0094351A" w:rsidRPr="0082017F">
        <w:rPr>
          <w:i/>
          <w:iCs/>
          <w:shd w:val="clear" w:color="auto" w:fill="FFFFFF"/>
        </w:rPr>
        <w:t xml:space="preserve"> покликаний мовою мистецтва розповісти історії українців, які щодня жертовно працюють задля наближення перемоги. Серце </w:t>
      </w:r>
      <w:proofErr w:type="spellStart"/>
      <w:r w:rsidR="0094351A" w:rsidRPr="0082017F">
        <w:rPr>
          <w:i/>
          <w:iCs/>
          <w:shd w:val="clear" w:color="auto" w:fill="FFFFFF"/>
        </w:rPr>
        <w:t>проєкту</w:t>
      </w:r>
      <w:proofErr w:type="spellEnd"/>
      <w:r w:rsidR="0094351A" w:rsidRPr="0082017F">
        <w:rPr>
          <w:i/>
          <w:iCs/>
          <w:shd w:val="clear" w:color="auto" w:fill="FFFFFF"/>
        </w:rPr>
        <w:t xml:space="preserve"> </w:t>
      </w:r>
      <w:r w:rsidR="0094351A">
        <w:rPr>
          <w:i/>
          <w:iCs/>
          <w:shd w:val="clear" w:color="auto" w:fill="FFFFFF"/>
        </w:rPr>
        <w:t>–</w:t>
      </w:r>
      <w:r w:rsidR="0094351A" w:rsidRPr="0082017F">
        <w:rPr>
          <w:i/>
          <w:iCs/>
          <w:shd w:val="clear" w:color="auto" w:fill="FFFFFF"/>
        </w:rPr>
        <w:t xml:space="preserve"> 24 портрети українських героїв і героїнь, написані сучасними українськими художниками. Виставки картин пройдуть у найбільших містах України, згодом за кордоном, зокрема у Нью-Йорку та Парижі. «Уже два роки Україна в умовах повномасштабної війни. І, очевидно, багато ресурсів спрямовують на Перемогу, оминаючи культурну сферу, бо «не на часі». Однак, попри обставини, митці будуть продовжувати творити, щоб закарбувати сучасні події, зберегти нашу культуру та передати надбання нащадкам. Бо поки живе нація — існуватиме культура», – вважає Микита </w:t>
      </w:r>
      <w:proofErr w:type="spellStart"/>
      <w:r w:rsidR="0094351A" w:rsidRPr="0082017F">
        <w:rPr>
          <w:i/>
          <w:iCs/>
          <w:shd w:val="clear" w:color="auto" w:fill="FFFFFF"/>
        </w:rPr>
        <w:t>Потураєв</w:t>
      </w:r>
      <w:proofErr w:type="spellEnd"/>
      <w:r w:rsidR="0094351A" w:rsidRPr="0082017F">
        <w:rPr>
          <w:i/>
          <w:iCs/>
          <w:shd w:val="clear" w:color="auto" w:fill="FFFFFF"/>
        </w:rPr>
        <w:t xml:space="preserve">, голова Комітету Верховної Ради України (ВР України) з питань гуманітарної та інформаційної політики. </w:t>
      </w:r>
      <w:r w:rsidR="0094351A" w:rsidRPr="0082017F">
        <w:rPr>
          <w:shd w:val="clear" w:color="auto" w:fill="FFFFFF"/>
        </w:rPr>
        <w:t xml:space="preserve">Текст: </w:t>
      </w:r>
      <w:hyperlink r:id="rId15" w:tgtFrame="_blank" w:history="1">
        <w:r w:rsidR="0094351A" w:rsidRPr="0082017F">
          <w:rPr>
            <w:color w:val="0000FF"/>
            <w:u w:val="single"/>
            <w:shd w:val="clear" w:color="auto" w:fill="FFFFFF"/>
          </w:rPr>
          <w:t>http://www.golos.com.ua/article/378251</w:t>
        </w:r>
      </w:hyperlink>
    </w:p>
    <w:p w14:paraId="0A9FBD23" w14:textId="77777777" w:rsidR="0094351A" w:rsidRPr="00DE00F4" w:rsidRDefault="0094351A" w:rsidP="005319FC">
      <w:pPr>
        <w:pStyle w:val="a5"/>
        <w:numPr>
          <w:ilvl w:val="0"/>
          <w:numId w:val="1"/>
        </w:numPr>
        <w:ind w:left="0" w:firstLine="567"/>
        <w:rPr>
          <w:rStyle w:val="a4"/>
          <w:color w:val="auto"/>
          <w:sz w:val="24"/>
          <w:szCs w:val="24"/>
          <w:u w:val="none"/>
        </w:rPr>
      </w:pPr>
      <w:r w:rsidRPr="00313290">
        <w:rPr>
          <w:b/>
          <w:bCs/>
        </w:rPr>
        <w:t xml:space="preserve">Головань Д. Закон про заборону російських книжок досі не працює. Які постанови й накази потрібно ухвалити? </w:t>
      </w:r>
      <w:r w:rsidRPr="006C1145">
        <w:t xml:space="preserve">[Електронний ресурс] / Дарина Головань // </w:t>
      </w:r>
      <w:proofErr w:type="spellStart"/>
      <w:r w:rsidRPr="006C1145">
        <w:t>Читомо</w:t>
      </w:r>
      <w:proofErr w:type="spellEnd"/>
      <w:r w:rsidRPr="006C1145">
        <w:t xml:space="preserve"> : [</w:t>
      </w:r>
      <w:proofErr w:type="spellStart"/>
      <w:r w:rsidRPr="006C1145">
        <w:t>вебсайт</w:t>
      </w:r>
      <w:proofErr w:type="spellEnd"/>
      <w:r w:rsidRPr="006C1145">
        <w:t xml:space="preserve">]. – 2024. – 23 трав. – Електрон. дані. </w:t>
      </w:r>
      <w:r w:rsidRPr="00313290">
        <w:rPr>
          <w:i/>
          <w:iCs/>
        </w:rPr>
        <w:t>Зазначено, що д</w:t>
      </w:r>
      <w:r w:rsidRPr="00313290">
        <w:rPr>
          <w:i/>
          <w:iCs/>
          <w:shd w:val="clear" w:color="auto" w:fill="FFFFFF"/>
        </w:rPr>
        <w:t>ля впровадження Закону № 2309-</w:t>
      </w:r>
      <w:r w:rsidRPr="00313290">
        <w:rPr>
          <w:i/>
          <w:iCs/>
          <w:shd w:val="clear" w:color="auto" w:fill="FFFFFF"/>
          <w:lang w:val="ru-RU"/>
        </w:rPr>
        <w:t>IX</w:t>
      </w:r>
      <w:r w:rsidRPr="00313290">
        <w:rPr>
          <w:i/>
          <w:iCs/>
          <w:shd w:val="clear" w:color="auto" w:fill="FFFFFF"/>
        </w:rPr>
        <w:t xml:space="preserve"> щодо заборони російських і білоруських книжок необхідно ухвалити низку постанов і наказів на рівні Кабінету Міністрів України (КМ України). Про це повідомив Державний комітет телебачення і радіомовлення України, зазначивши, що для цього потрібно прийняти додаткові нормативні акти. </w:t>
      </w:r>
      <w:proofErr w:type="spellStart"/>
      <w:r w:rsidRPr="00313290">
        <w:rPr>
          <w:i/>
          <w:iCs/>
          <w:shd w:val="clear" w:color="auto" w:fill="FFFFFF"/>
          <w:lang w:val="ru-RU"/>
        </w:rPr>
        <w:t>Вже</w:t>
      </w:r>
      <w:proofErr w:type="spellEnd"/>
      <w:r w:rsidRPr="00313290">
        <w:rPr>
          <w:i/>
          <w:iCs/>
          <w:shd w:val="clear" w:color="auto" w:fill="FFFFFF"/>
          <w:lang w:val="ru-RU"/>
        </w:rPr>
        <w:t xml:space="preserve"> видано </w:t>
      </w:r>
      <w:proofErr w:type="spellStart"/>
      <w:r w:rsidRPr="00313290">
        <w:rPr>
          <w:i/>
          <w:iCs/>
          <w:shd w:val="clear" w:color="auto" w:fill="FFFFFF"/>
          <w:lang w:val="ru-RU"/>
        </w:rPr>
        <w:t>деякі</w:t>
      </w:r>
      <w:proofErr w:type="spellEnd"/>
      <w:r w:rsidRPr="00313290">
        <w:rPr>
          <w:i/>
          <w:iCs/>
          <w:shd w:val="clear" w:color="auto" w:fill="FFFFFF"/>
          <w:lang w:val="ru-RU"/>
        </w:rPr>
        <w:t xml:space="preserve"> </w:t>
      </w:r>
      <w:proofErr w:type="spellStart"/>
      <w:r w:rsidRPr="00313290">
        <w:rPr>
          <w:i/>
          <w:iCs/>
          <w:shd w:val="clear" w:color="auto" w:fill="FFFFFF"/>
          <w:lang w:val="ru-RU"/>
        </w:rPr>
        <w:t>накази</w:t>
      </w:r>
      <w:proofErr w:type="spellEnd"/>
      <w:r w:rsidRPr="00313290">
        <w:rPr>
          <w:i/>
          <w:iCs/>
          <w:shd w:val="clear" w:color="auto" w:fill="FFFFFF"/>
          <w:lang w:val="ru-RU"/>
        </w:rPr>
        <w:t xml:space="preserve">, </w:t>
      </w:r>
      <w:proofErr w:type="spellStart"/>
      <w:r w:rsidRPr="00313290">
        <w:rPr>
          <w:i/>
          <w:iCs/>
          <w:shd w:val="clear" w:color="auto" w:fill="FFFFFF"/>
          <w:lang w:val="ru-RU"/>
        </w:rPr>
        <w:t>але</w:t>
      </w:r>
      <w:proofErr w:type="spellEnd"/>
      <w:r w:rsidRPr="00313290">
        <w:rPr>
          <w:i/>
          <w:iCs/>
          <w:shd w:val="clear" w:color="auto" w:fill="FFFFFF"/>
          <w:lang w:val="ru-RU"/>
        </w:rPr>
        <w:t xml:space="preserve"> </w:t>
      </w:r>
      <w:proofErr w:type="spellStart"/>
      <w:r w:rsidRPr="00313290">
        <w:rPr>
          <w:i/>
          <w:iCs/>
          <w:shd w:val="clear" w:color="auto" w:fill="FFFFFF"/>
          <w:lang w:val="ru-RU"/>
        </w:rPr>
        <w:lastRenderedPageBreak/>
        <w:t>їхнє</w:t>
      </w:r>
      <w:proofErr w:type="spellEnd"/>
      <w:r w:rsidRPr="00313290">
        <w:rPr>
          <w:i/>
          <w:iCs/>
          <w:shd w:val="clear" w:color="auto" w:fill="FFFFFF"/>
          <w:lang w:val="ru-RU"/>
        </w:rPr>
        <w:t xml:space="preserve"> </w:t>
      </w:r>
      <w:proofErr w:type="spellStart"/>
      <w:r w:rsidRPr="00313290">
        <w:rPr>
          <w:i/>
          <w:iCs/>
          <w:shd w:val="clear" w:color="auto" w:fill="FFFFFF"/>
          <w:lang w:val="ru-RU"/>
        </w:rPr>
        <w:t>ухвалення</w:t>
      </w:r>
      <w:proofErr w:type="spellEnd"/>
      <w:r w:rsidRPr="00313290">
        <w:rPr>
          <w:i/>
          <w:iCs/>
          <w:shd w:val="clear" w:color="auto" w:fill="FFFFFF"/>
          <w:lang w:val="ru-RU"/>
        </w:rPr>
        <w:t xml:space="preserve"> </w:t>
      </w:r>
      <w:proofErr w:type="spellStart"/>
      <w:r w:rsidRPr="00313290">
        <w:rPr>
          <w:i/>
          <w:iCs/>
          <w:shd w:val="clear" w:color="auto" w:fill="FFFFFF"/>
          <w:lang w:val="ru-RU"/>
        </w:rPr>
        <w:t>потребує</w:t>
      </w:r>
      <w:proofErr w:type="spellEnd"/>
      <w:r w:rsidRPr="00313290">
        <w:rPr>
          <w:i/>
          <w:iCs/>
          <w:shd w:val="clear" w:color="auto" w:fill="FFFFFF"/>
          <w:lang w:val="ru-RU"/>
        </w:rPr>
        <w:t xml:space="preserve"> </w:t>
      </w:r>
      <w:proofErr w:type="spellStart"/>
      <w:r w:rsidRPr="00313290">
        <w:rPr>
          <w:i/>
          <w:iCs/>
          <w:shd w:val="clear" w:color="auto" w:fill="FFFFFF"/>
          <w:lang w:val="ru-RU"/>
        </w:rPr>
        <w:t>додаткових</w:t>
      </w:r>
      <w:proofErr w:type="spellEnd"/>
      <w:r w:rsidRPr="00313290">
        <w:rPr>
          <w:i/>
          <w:iCs/>
          <w:shd w:val="clear" w:color="auto" w:fill="FFFFFF"/>
          <w:lang w:val="ru-RU"/>
        </w:rPr>
        <w:t xml:space="preserve"> процедур. </w:t>
      </w:r>
      <w:proofErr w:type="spellStart"/>
      <w:r w:rsidRPr="00313290">
        <w:rPr>
          <w:i/>
          <w:iCs/>
          <w:shd w:val="clear" w:color="auto" w:fill="FFFFFF"/>
          <w:lang w:val="ru-RU"/>
        </w:rPr>
        <w:t>Зокрема</w:t>
      </w:r>
      <w:proofErr w:type="spellEnd"/>
      <w:r w:rsidRPr="00313290">
        <w:rPr>
          <w:i/>
          <w:iCs/>
          <w:shd w:val="clear" w:color="auto" w:fill="FFFFFF"/>
          <w:lang w:val="ru-RU"/>
        </w:rPr>
        <w:t xml:space="preserve">, </w:t>
      </w:r>
      <w:proofErr w:type="spellStart"/>
      <w:r w:rsidRPr="00313290">
        <w:rPr>
          <w:i/>
          <w:iCs/>
          <w:shd w:val="clear" w:color="auto" w:fill="FFFFFF"/>
          <w:lang w:val="ru-RU"/>
        </w:rPr>
        <w:t>необхідно</w:t>
      </w:r>
      <w:proofErr w:type="spellEnd"/>
      <w:r w:rsidRPr="00313290">
        <w:rPr>
          <w:i/>
          <w:iCs/>
          <w:shd w:val="clear" w:color="auto" w:fill="FFFFFF"/>
          <w:lang w:val="ru-RU"/>
        </w:rPr>
        <w:t xml:space="preserve"> </w:t>
      </w:r>
      <w:proofErr w:type="spellStart"/>
      <w:r w:rsidRPr="00313290">
        <w:rPr>
          <w:i/>
          <w:iCs/>
          <w:shd w:val="clear" w:color="auto" w:fill="FFFFFF"/>
          <w:lang w:val="ru-RU"/>
        </w:rPr>
        <w:t>затвердити</w:t>
      </w:r>
      <w:proofErr w:type="spellEnd"/>
      <w:r w:rsidRPr="00313290">
        <w:rPr>
          <w:i/>
          <w:iCs/>
          <w:shd w:val="clear" w:color="auto" w:fill="FFFFFF"/>
          <w:lang w:val="ru-RU"/>
        </w:rPr>
        <w:t xml:space="preserve"> </w:t>
      </w:r>
      <w:proofErr w:type="spellStart"/>
      <w:r w:rsidRPr="00313290">
        <w:rPr>
          <w:i/>
          <w:iCs/>
          <w:shd w:val="clear" w:color="auto" w:fill="FFFFFF"/>
          <w:lang w:val="ru-RU"/>
        </w:rPr>
        <w:t>проєкти</w:t>
      </w:r>
      <w:proofErr w:type="spellEnd"/>
      <w:r w:rsidRPr="00313290">
        <w:rPr>
          <w:i/>
          <w:iCs/>
          <w:shd w:val="clear" w:color="auto" w:fill="FFFFFF"/>
          <w:lang w:val="ru-RU"/>
        </w:rPr>
        <w:t xml:space="preserve"> </w:t>
      </w:r>
      <w:proofErr w:type="spellStart"/>
      <w:r w:rsidRPr="00313290">
        <w:rPr>
          <w:i/>
          <w:iCs/>
          <w:shd w:val="clear" w:color="auto" w:fill="FFFFFF"/>
          <w:lang w:val="ru-RU"/>
        </w:rPr>
        <w:t>наказів</w:t>
      </w:r>
      <w:proofErr w:type="spellEnd"/>
      <w:r w:rsidRPr="00313290">
        <w:rPr>
          <w:i/>
          <w:iCs/>
          <w:shd w:val="clear" w:color="auto" w:fill="FFFFFF"/>
          <w:lang w:val="ru-RU"/>
        </w:rPr>
        <w:t xml:space="preserve">, </w:t>
      </w:r>
      <w:proofErr w:type="spellStart"/>
      <w:r w:rsidRPr="00313290">
        <w:rPr>
          <w:i/>
          <w:iCs/>
          <w:shd w:val="clear" w:color="auto" w:fill="FFFFFF"/>
          <w:lang w:val="ru-RU"/>
        </w:rPr>
        <w:t>які</w:t>
      </w:r>
      <w:proofErr w:type="spellEnd"/>
      <w:r w:rsidRPr="00313290">
        <w:rPr>
          <w:i/>
          <w:iCs/>
          <w:shd w:val="clear" w:color="auto" w:fill="FFFFFF"/>
          <w:lang w:val="ru-RU"/>
        </w:rPr>
        <w:t xml:space="preserve"> </w:t>
      </w:r>
      <w:proofErr w:type="spellStart"/>
      <w:r w:rsidRPr="00313290">
        <w:rPr>
          <w:i/>
          <w:iCs/>
          <w:shd w:val="clear" w:color="auto" w:fill="FFFFFF"/>
          <w:lang w:val="ru-RU"/>
        </w:rPr>
        <w:t>доопрацьовуються</w:t>
      </w:r>
      <w:proofErr w:type="spellEnd"/>
      <w:r w:rsidRPr="00313290">
        <w:rPr>
          <w:i/>
          <w:iCs/>
          <w:shd w:val="clear" w:color="auto" w:fill="FFFFFF"/>
          <w:lang w:val="ru-RU"/>
        </w:rPr>
        <w:t xml:space="preserve"> з </w:t>
      </w:r>
      <w:proofErr w:type="spellStart"/>
      <w:r w:rsidRPr="00313290">
        <w:rPr>
          <w:i/>
          <w:iCs/>
          <w:shd w:val="clear" w:color="auto" w:fill="FFFFFF"/>
          <w:lang w:val="ru-RU"/>
        </w:rPr>
        <w:t>урахуванням</w:t>
      </w:r>
      <w:proofErr w:type="spellEnd"/>
      <w:r w:rsidRPr="00313290">
        <w:rPr>
          <w:i/>
          <w:iCs/>
          <w:shd w:val="clear" w:color="auto" w:fill="FFFFFF"/>
          <w:lang w:val="ru-RU"/>
        </w:rPr>
        <w:t xml:space="preserve"> </w:t>
      </w:r>
      <w:proofErr w:type="spellStart"/>
      <w:r w:rsidRPr="00313290">
        <w:rPr>
          <w:i/>
          <w:iCs/>
          <w:shd w:val="clear" w:color="auto" w:fill="FFFFFF"/>
          <w:lang w:val="ru-RU"/>
        </w:rPr>
        <w:t>зауважень</w:t>
      </w:r>
      <w:proofErr w:type="spellEnd"/>
      <w:r w:rsidRPr="00313290">
        <w:rPr>
          <w:i/>
          <w:iCs/>
          <w:shd w:val="clear" w:color="auto" w:fill="FFFFFF"/>
          <w:lang w:val="ru-RU"/>
        </w:rPr>
        <w:t xml:space="preserve"> </w:t>
      </w:r>
      <w:r w:rsidRPr="00313290">
        <w:rPr>
          <w:i/>
          <w:iCs/>
          <w:shd w:val="clear" w:color="auto" w:fill="FFFFFF"/>
        </w:rPr>
        <w:t>Міністерства культури та інформаційної політика (</w:t>
      </w:r>
      <w:r w:rsidRPr="00313290">
        <w:rPr>
          <w:i/>
          <w:iCs/>
          <w:shd w:val="clear" w:color="auto" w:fill="FFFFFF"/>
          <w:lang w:val="ru-RU"/>
        </w:rPr>
        <w:t>МКІП</w:t>
      </w:r>
      <w:r w:rsidRPr="00313290">
        <w:rPr>
          <w:i/>
          <w:iCs/>
          <w:shd w:val="clear" w:color="auto" w:fill="FFFFFF"/>
        </w:rPr>
        <w:t xml:space="preserve">) </w:t>
      </w:r>
      <w:r w:rsidRPr="00313290">
        <w:rPr>
          <w:i/>
          <w:iCs/>
          <w:shd w:val="clear" w:color="auto" w:fill="FFFFFF"/>
          <w:lang w:val="ru-RU"/>
        </w:rPr>
        <w:t xml:space="preserve">та </w:t>
      </w:r>
      <w:proofErr w:type="spellStart"/>
      <w:r w:rsidRPr="00313290">
        <w:rPr>
          <w:i/>
          <w:iCs/>
          <w:shd w:val="clear" w:color="auto" w:fill="FFFFFF"/>
          <w:lang w:val="ru-RU"/>
        </w:rPr>
        <w:t>Мін</w:t>
      </w:r>
      <w:r w:rsidRPr="00313290">
        <w:rPr>
          <w:i/>
          <w:iCs/>
          <w:shd w:val="clear" w:color="auto" w:fill="FFFFFF"/>
        </w:rPr>
        <w:t>істерства</w:t>
      </w:r>
      <w:proofErr w:type="spellEnd"/>
      <w:r w:rsidRPr="00313290">
        <w:rPr>
          <w:i/>
          <w:iCs/>
          <w:shd w:val="clear" w:color="auto" w:fill="FFFFFF"/>
        </w:rPr>
        <w:t xml:space="preserve"> </w:t>
      </w:r>
      <w:r w:rsidRPr="00313290">
        <w:rPr>
          <w:i/>
          <w:iCs/>
          <w:shd w:val="clear" w:color="auto" w:fill="FFFFFF"/>
          <w:lang w:val="ru-RU"/>
        </w:rPr>
        <w:t>цифр</w:t>
      </w:r>
      <w:proofErr w:type="spellStart"/>
      <w:r w:rsidRPr="00313290">
        <w:rPr>
          <w:i/>
          <w:iCs/>
          <w:shd w:val="clear" w:color="auto" w:fill="FFFFFF"/>
        </w:rPr>
        <w:t>ової</w:t>
      </w:r>
      <w:proofErr w:type="spellEnd"/>
      <w:r w:rsidRPr="00313290">
        <w:rPr>
          <w:i/>
          <w:iCs/>
          <w:shd w:val="clear" w:color="auto" w:fill="FFFFFF"/>
        </w:rPr>
        <w:t xml:space="preserve"> трансформації: </w:t>
      </w:r>
      <w:r w:rsidRPr="00313290">
        <w:rPr>
          <w:i/>
          <w:iCs/>
          <w:lang w:val="ru-RU"/>
        </w:rPr>
        <w:t xml:space="preserve">«Про </w:t>
      </w:r>
      <w:proofErr w:type="spellStart"/>
      <w:r w:rsidRPr="00313290">
        <w:rPr>
          <w:i/>
          <w:iCs/>
          <w:lang w:val="ru-RU"/>
        </w:rPr>
        <w:t>затвердження</w:t>
      </w:r>
      <w:proofErr w:type="spellEnd"/>
      <w:r w:rsidRPr="00313290">
        <w:rPr>
          <w:i/>
          <w:iCs/>
          <w:lang w:val="ru-RU"/>
        </w:rPr>
        <w:t xml:space="preserve"> </w:t>
      </w:r>
      <w:proofErr w:type="spellStart"/>
      <w:r w:rsidRPr="00313290">
        <w:rPr>
          <w:i/>
          <w:iCs/>
          <w:lang w:val="ru-RU"/>
        </w:rPr>
        <w:t>Положення</w:t>
      </w:r>
      <w:proofErr w:type="spellEnd"/>
      <w:r w:rsidRPr="00313290">
        <w:rPr>
          <w:i/>
          <w:iCs/>
          <w:lang w:val="ru-RU"/>
        </w:rPr>
        <w:t xml:space="preserve"> про </w:t>
      </w:r>
      <w:proofErr w:type="spellStart"/>
      <w:r w:rsidRPr="00313290">
        <w:rPr>
          <w:i/>
          <w:iCs/>
          <w:lang w:val="ru-RU"/>
        </w:rPr>
        <w:t>Реєстр</w:t>
      </w:r>
      <w:proofErr w:type="spellEnd"/>
      <w:r w:rsidRPr="00313290">
        <w:rPr>
          <w:i/>
          <w:iCs/>
          <w:lang w:val="ru-RU"/>
        </w:rPr>
        <w:t xml:space="preserve"> </w:t>
      </w:r>
      <w:proofErr w:type="spellStart"/>
      <w:r w:rsidRPr="00313290">
        <w:rPr>
          <w:i/>
          <w:iCs/>
          <w:lang w:val="ru-RU"/>
        </w:rPr>
        <w:t>видавничої</w:t>
      </w:r>
      <w:proofErr w:type="spellEnd"/>
      <w:r w:rsidRPr="00313290">
        <w:rPr>
          <w:i/>
          <w:iCs/>
          <w:lang w:val="ru-RU"/>
        </w:rPr>
        <w:t xml:space="preserve"> </w:t>
      </w:r>
      <w:proofErr w:type="spellStart"/>
      <w:r w:rsidRPr="00313290">
        <w:rPr>
          <w:i/>
          <w:iCs/>
          <w:lang w:val="ru-RU"/>
        </w:rPr>
        <w:t>продукції</w:t>
      </w:r>
      <w:proofErr w:type="spellEnd"/>
      <w:r w:rsidRPr="00313290">
        <w:rPr>
          <w:i/>
          <w:iCs/>
          <w:lang w:val="ru-RU"/>
        </w:rPr>
        <w:t xml:space="preserve">, </w:t>
      </w:r>
      <w:proofErr w:type="spellStart"/>
      <w:r w:rsidRPr="00313290">
        <w:rPr>
          <w:i/>
          <w:iCs/>
          <w:lang w:val="ru-RU"/>
        </w:rPr>
        <w:t>випущеної</w:t>
      </w:r>
      <w:proofErr w:type="spellEnd"/>
      <w:r w:rsidRPr="00313290">
        <w:rPr>
          <w:i/>
          <w:iCs/>
          <w:lang w:val="ru-RU"/>
        </w:rPr>
        <w:t xml:space="preserve"> у </w:t>
      </w:r>
      <w:proofErr w:type="spellStart"/>
      <w:r w:rsidRPr="00313290">
        <w:rPr>
          <w:i/>
          <w:iCs/>
          <w:lang w:val="ru-RU"/>
        </w:rPr>
        <w:t>світ</w:t>
      </w:r>
      <w:proofErr w:type="spellEnd"/>
      <w:r w:rsidRPr="00313290">
        <w:rPr>
          <w:i/>
          <w:iCs/>
          <w:lang w:val="ru-RU"/>
        </w:rPr>
        <w:t xml:space="preserve"> державною </w:t>
      </w:r>
      <w:proofErr w:type="spellStart"/>
      <w:r w:rsidRPr="00313290">
        <w:rPr>
          <w:i/>
          <w:iCs/>
          <w:lang w:val="ru-RU"/>
        </w:rPr>
        <w:t>мовою</w:t>
      </w:r>
      <w:proofErr w:type="spellEnd"/>
      <w:r w:rsidRPr="00313290">
        <w:rPr>
          <w:i/>
          <w:iCs/>
          <w:lang w:val="ru-RU"/>
        </w:rPr>
        <w:t xml:space="preserve"> </w:t>
      </w:r>
      <w:proofErr w:type="spellStart"/>
      <w:r w:rsidRPr="00313290">
        <w:rPr>
          <w:i/>
          <w:iCs/>
          <w:lang w:val="ru-RU"/>
        </w:rPr>
        <w:t>держави-агресора</w:t>
      </w:r>
      <w:proofErr w:type="spellEnd"/>
      <w:r w:rsidRPr="00313290">
        <w:rPr>
          <w:i/>
          <w:iCs/>
          <w:lang w:val="ru-RU"/>
        </w:rPr>
        <w:t xml:space="preserve">, </w:t>
      </w:r>
      <w:proofErr w:type="spellStart"/>
      <w:r w:rsidRPr="00313290">
        <w:rPr>
          <w:i/>
          <w:iCs/>
          <w:lang w:val="ru-RU"/>
        </w:rPr>
        <w:t>що</w:t>
      </w:r>
      <w:proofErr w:type="spellEnd"/>
      <w:r w:rsidRPr="00313290">
        <w:rPr>
          <w:i/>
          <w:iCs/>
          <w:lang w:val="ru-RU"/>
        </w:rPr>
        <w:t xml:space="preserve"> дозволена до </w:t>
      </w:r>
      <w:proofErr w:type="spellStart"/>
      <w:r w:rsidRPr="00313290">
        <w:rPr>
          <w:i/>
          <w:iCs/>
          <w:lang w:val="ru-RU"/>
        </w:rPr>
        <w:t>ввезення</w:t>
      </w:r>
      <w:proofErr w:type="spellEnd"/>
      <w:r w:rsidRPr="00313290">
        <w:rPr>
          <w:i/>
          <w:iCs/>
          <w:lang w:val="ru-RU"/>
        </w:rPr>
        <w:t xml:space="preserve"> та </w:t>
      </w:r>
      <w:proofErr w:type="spellStart"/>
      <w:r w:rsidRPr="00313290">
        <w:rPr>
          <w:i/>
          <w:iCs/>
          <w:lang w:val="ru-RU"/>
        </w:rPr>
        <w:t>розповсюдження</w:t>
      </w:r>
      <w:proofErr w:type="spellEnd"/>
      <w:r w:rsidRPr="00313290">
        <w:rPr>
          <w:i/>
          <w:iCs/>
          <w:lang w:val="ru-RU"/>
        </w:rPr>
        <w:t xml:space="preserve"> на </w:t>
      </w:r>
      <w:proofErr w:type="spellStart"/>
      <w:r w:rsidRPr="00313290">
        <w:rPr>
          <w:i/>
          <w:iCs/>
          <w:lang w:val="ru-RU"/>
        </w:rPr>
        <w:t>території</w:t>
      </w:r>
      <w:proofErr w:type="spellEnd"/>
      <w:r w:rsidRPr="00313290">
        <w:rPr>
          <w:i/>
          <w:iCs/>
          <w:lang w:val="ru-RU"/>
        </w:rPr>
        <w:t xml:space="preserve"> </w:t>
      </w:r>
      <w:proofErr w:type="spellStart"/>
      <w:r w:rsidRPr="00313290">
        <w:rPr>
          <w:i/>
          <w:iCs/>
          <w:lang w:val="ru-RU"/>
        </w:rPr>
        <w:t>України</w:t>
      </w:r>
      <w:proofErr w:type="spellEnd"/>
      <w:r w:rsidRPr="00313290">
        <w:rPr>
          <w:i/>
          <w:iCs/>
          <w:lang w:val="ru-RU"/>
        </w:rPr>
        <w:t xml:space="preserve">»; «Про </w:t>
      </w:r>
      <w:proofErr w:type="spellStart"/>
      <w:r w:rsidRPr="00313290">
        <w:rPr>
          <w:i/>
          <w:iCs/>
          <w:lang w:val="ru-RU"/>
        </w:rPr>
        <w:t>затвердження</w:t>
      </w:r>
      <w:proofErr w:type="spellEnd"/>
      <w:r w:rsidRPr="00313290">
        <w:rPr>
          <w:i/>
          <w:iCs/>
          <w:lang w:val="ru-RU"/>
        </w:rPr>
        <w:t xml:space="preserve"> </w:t>
      </w:r>
      <w:proofErr w:type="spellStart"/>
      <w:r w:rsidRPr="00313290">
        <w:rPr>
          <w:i/>
          <w:iCs/>
          <w:lang w:val="ru-RU"/>
        </w:rPr>
        <w:t>Положення</w:t>
      </w:r>
      <w:proofErr w:type="spellEnd"/>
      <w:r w:rsidRPr="00313290">
        <w:rPr>
          <w:i/>
          <w:iCs/>
          <w:lang w:val="ru-RU"/>
        </w:rPr>
        <w:t xml:space="preserve"> про </w:t>
      </w:r>
      <w:proofErr w:type="spellStart"/>
      <w:r w:rsidRPr="00313290">
        <w:rPr>
          <w:i/>
          <w:iCs/>
          <w:lang w:val="ru-RU"/>
        </w:rPr>
        <w:t>Реєстр</w:t>
      </w:r>
      <w:proofErr w:type="spellEnd"/>
      <w:r w:rsidRPr="00313290">
        <w:rPr>
          <w:i/>
          <w:iCs/>
          <w:lang w:val="ru-RU"/>
        </w:rPr>
        <w:t xml:space="preserve"> </w:t>
      </w:r>
      <w:proofErr w:type="spellStart"/>
      <w:r w:rsidRPr="00313290">
        <w:rPr>
          <w:i/>
          <w:iCs/>
          <w:lang w:val="ru-RU"/>
        </w:rPr>
        <w:t>видавничої</w:t>
      </w:r>
      <w:proofErr w:type="spellEnd"/>
      <w:r w:rsidRPr="00313290">
        <w:rPr>
          <w:i/>
          <w:iCs/>
          <w:lang w:val="ru-RU"/>
        </w:rPr>
        <w:t xml:space="preserve"> </w:t>
      </w:r>
      <w:proofErr w:type="spellStart"/>
      <w:r w:rsidRPr="00313290">
        <w:rPr>
          <w:i/>
          <w:iCs/>
          <w:lang w:val="ru-RU"/>
        </w:rPr>
        <w:t>продукції</w:t>
      </w:r>
      <w:proofErr w:type="spellEnd"/>
      <w:r w:rsidRPr="00313290">
        <w:rPr>
          <w:i/>
          <w:iCs/>
          <w:lang w:val="ru-RU"/>
        </w:rPr>
        <w:t xml:space="preserve"> </w:t>
      </w:r>
      <w:proofErr w:type="spellStart"/>
      <w:r w:rsidRPr="00313290">
        <w:rPr>
          <w:i/>
          <w:iCs/>
          <w:lang w:val="ru-RU"/>
        </w:rPr>
        <w:t>антиукраїнського</w:t>
      </w:r>
      <w:proofErr w:type="spellEnd"/>
      <w:r w:rsidRPr="00313290">
        <w:rPr>
          <w:i/>
          <w:iCs/>
          <w:lang w:val="ru-RU"/>
        </w:rPr>
        <w:t xml:space="preserve"> </w:t>
      </w:r>
      <w:proofErr w:type="spellStart"/>
      <w:r w:rsidRPr="00313290">
        <w:rPr>
          <w:i/>
          <w:iCs/>
          <w:lang w:val="ru-RU"/>
        </w:rPr>
        <w:t>змісту</w:t>
      </w:r>
      <w:proofErr w:type="spellEnd"/>
      <w:r w:rsidRPr="00313290">
        <w:rPr>
          <w:i/>
          <w:iCs/>
          <w:lang w:val="ru-RU"/>
        </w:rPr>
        <w:t xml:space="preserve">». </w:t>
      </w:r>
      <w:r w:rsidRPr="006C1145">
        <w:t>Текст:</w:t>
      </w:r>
      <w:r w:rsidRPr="00313290">
        <w:rPr>
          <w:color w:val="000000"/>
        </w:rPr>
        <w:t xml:space="preserve"> </w:t>
      </w:r>
      <w:hyperlink r:id="rId16" w:tgtFrame="_blank" w:history="1">
        <w:r w:rsidRPr="00313290">
          <w:rPr>
            <w:rStyle w:val="a4"/>
            <w:szCs w:val="28"/>
          </w:rPr>
          <w:t>https://chytomo.com/zakon-pro-zaboronu-rosijskykh-knyzhok-dosi-ne-pratsiuie-iaki-postanovy-j-nakazy-potribno-ukhvalyty/</w:t>
        </w:r>
      </w:hyperlink>
    </w:p>
    <w:p w14:paraId="2D278D08" w14:textId="77777777" w:rsidR="0094351A" w:rsidRPr="00734B57" w:rsidRDefault="0094351A" w:rsidP="00DB089E">
      <w:pPr>
        <w:pStyle w:val="a5"/>
        <w:numPr>
          <w:ilvl w:val="0"/>
          <w:numId w:val="1"/>
        </w:numPr>
        <w:ind w:left="0" w:firstLine="567"/>
      </w:pPr>
      <w:r w:rsidRPr="00DB089E">
        <w:rPr>
          <w:b/>
        </w:rPr>
        <w:t>Дворянин П. Розуміння стандарту: пошуки нових правил у журналістиці війни</w:t>
      </w:r>
      <w:r w:rsidRPr="000F78D3">
        <w:t xml:space="preserve"> [</w:t>
      </w:r>
      <w:r w:rsidRPr="00734B57">
        <w:t>Електронний ресурс</w:t>
      </w:r>
      <w:r w:rsidRPr="000F78D3">
        <w:t>]</w:t>
      </w:r>
      <w:r w:rsidRPr="00734B57">
        <w:t xml:space="preserve"> / Парасковія Дворянин // </w:t>
      </w:r>
      <w:proofErr w:type="spellStart"/>
      <w:r w:rsidRPr="000F78D3">
        <w:t>Вісн</w:t>
      </w:r>
      <w:proofErr w:type="spellEnd"/>
      <w:r w:rsidRPr="000F78D3">
        <w:t>. Львів. ун-ту. Серія : Журналістика : зб. наук. пр. – Львів, 202</w:t>
      </w:r>
      <w:r w:rsidRPr="00734B57">
        <w:t>4</w:t>
      </w:r>
      <w:r w:rsidRPr="000F78D3">
        <w:t>. –</w:t>
      </w:r>
      <w:r w:rsidRPr="00734B57">
        <w:t xml:space="preserve"> Вип. 54/55. – С. 43-57. </w:t>
      </w:r>
      <w:r w:rsidRPr="00DB089E">
        <w:rPr>
          <w:i/>
        </w:rPr>
        <w:t xml:space="preserve">Проаналізовано виклики, які доводиться долати українським журналістам в умовах російсько-української війни. Подано порівняльний аналіз стандартів і правил висвітлення подій мирного та воєнного часу. Розкрито суть нових термінів на позначення стандартів, які в Україні почали використовувати у часі повномасштабної війни. Наголошено на спроможності українських журналістів дотримуватись етики та моралі, переживати та осмислювати нову реальність, формувати нові правила журналістської творчості. Зібрано різні думки та позиції тих журналістів, котрі щоденно висвітлюють воєнні події в Україні.                                                     </w:t>
      </w:r>
      <w:r w:rsidRPr="00734B57">
        <w:t xml:space="preserve"> Текст: </w:t>
      </w:r>
      <w:hyperlink r:id="rId17" w:history="1">
        <w:r w:rsidRPr="00734B57">
          <w:rPr>
            <w:rStyle w:val="a4"/>
          </w:rPr>
          <w:t>http://publications.lnu.edu.ua/bulletins/index.php/journalism/article/view/12140</w:t>
        </w:r>
      </w:hyperlink>
    </w:p>
    <w:p w14:paraId="615A30EA" w14:textId="77777777" w:rsidR="0094351A" w:rsidRPr="00313290" w:rsidRDefault="0094351A" w:rsidP="005319FC">
      <w:pPr>
        <w:pStyle w:val="a5"/>
        <w:numPr>
          <w:ilvl w:val="0"/>
          <w:numId w:val="1"/>
        </w:numPr>
        <w:ind w:left="0" w:firstLine="567"/>
        <w:rPr>
          <w:sz w:val="24"/>
          <w:szCs w:val="24"/>
        </w:rPr>
      </w:pPr>
      <w:r>
        <w:rPr>
          <w:b/>
          <w:bCs/>
          <w:color w:val="222222"/>
          <w:szCs w:val="28"/>
          <w:shd w:val="clear" w:color="auto" w:fill="FFFFFF"/>
        </w:rPr>
        <w:t>Держкомтелерадіо ініціював санкції проти 22 російських видавців</w:t>
      </w:r>
      <w:r>
        <w:rPr>
          <w:color w:val="222222"/>
          <w:szCs w:val="28"/>
          <w:shd w:val="clear" w:color="auto" w:fill="FFFFFF"/>
        </w:rPr>
        <w:t xml:space="preserve"> </w:t>
      </w:r>
      <w:r>
        <w:rPr>
          <w:color w:val="000000"/>
          <w:szCs w:val="28"/>
          <w:shd w:val="clear" w:color="auto" w:fill="FFFFFF"/>
        </w:rPr>
        <w:t xml:space="preserve">[Електронний ресурс] // </w:t>
      </w:r>
      <w:proofErr w:type="spellStart"/>
      <w:r>
        <w:rPr>
          <w:color w:val="000000"/>
          <w:szCs w:val="28"/>
          <w:shd w:val="clear" w:color="auto" w:fill="FFFFFF"/>
        </w:rPr>
        <w:t>Читомо</w:t>
      </w:r>
      <w:proofErr w:type="spellEnd"/>
      <w:r>
        <w:rPr>
          <w:color w:val="000000"/>
          <w:szCs w:val="28"/>
          <w:shd w:val="clear" w:color="auto" w:fill="FFFFFF"/>
        </w:rPr>
        <w:t xml:space="preserve"> : [</w:t>
      </w:r>
      <w:proofErr w:type="spellStart"/>
      <w:r>
        <w:rPr>
          <w:color w:val="000000"/>
          <w:szCs w:val="28"/>
          <w:shd w:val="clear" w:color="auto" w:fill="FFFFFF"/>
        </w:rPr>
        <w:t>вебсайт</w:t>
      </w:r>
      <w:proofErr w:type="spellEnd"/>
      <w:r>
        <w:rPr>
          <w:color w:val="000000"/>
          <w:szCs w:val="28"/>
          <w:shd w:val="clear" w:color="auto" w:fill="FFFFFF"/>
        </w:rPr>
        <w:t>]. – 2024. – 28 трав. – Електрон. дані.</w:t>
      </w:r>
      <w:r>
        <w:rPr>
          <w:b/>
          <w:bCs/>
          <w:color w:val="000000"/>
          <w:szCs w:val="28"/>
          <w:shd w:val="clear" w:color="auto" w:fill="FFFFFF"/>
        </w:rPr>
        <w:t xml:space="preserve"> </w:t>
      </w:r>
      <w:r>
        <w:rPr>
          <w:i/>
          <w:iCs/>
          <w:color w:val="000000"/>
          <w:szCs w:val="28"/>
          <w:shd w:val="clear" w:color="auto" w:fill="FFFFFF"/>
        </w:rPr>
        <w:t>Подано інформацію, що</w:t>
      </w:r>
      <w:r>
        <w:rPr>
          <w:b/>
          <w:bCs/>
          <w:i/>
          <w:iCs/>
          <w:color w:val="000000"/>
          <w:szCs w:val="28"/>
          <w:shd w:val="clear" w:color="auto" w:fill="FFFFFF"/>
        </w:rPr>
        <w:t xml:space="preserve"> </w:t>
      </w:r>
      <w:r>
        <w:rPr>
          <w:i/>
          <w:iCs/>
          <w:color w:val="222222"/>
          <w:szCs w:val="28"/>
          <w:shd w:val="clear" w:color="auto" w:fill="FFFFFF"/>
        </w:rPr>
        <w:t xml:space="preserve">Державний комітет телебачення і радіомовлення України пропонує застосувати санкції до 22 власників видавництв і </w:t>
      </w:r>
      <w:proofErr w:type="spellStart"/>
      <w:r>
        <w:rPr>
          <w:i/>
          <w:iCs/>
          <w:color w:val="222222"/>
          <w:szCs w:val="28"/>
          <w:shd w:val="clear" w:color="auto" w:fill="FFFFFF"/>
        </w:rPr>
        <w:t>вебпорталів</w:t>
      </w:r>
      <w:proofErr w:type="spellEnd"/>
      <w:r>
        <w:rPr>
          <w:i/>
          <w:iCs/>
          <w:color w:val="222222"/>
          <w:szCs w:val="28"/>
          <w:shd w:val="clear" w:color="auto" w:fill="FFFFFF"/>
        </w:rPr>
        <w:t xml:space="preserve"> РФ, які займаються випуском і розповсюдженням видань антиукраїнського змісту. Наразі робота Держкомтелерадіо «зосереджена на моніторингу видавничої сфери держави-агресора, РБ, тимчасово окупованої території (ТОТ) України, яким виявляються факти випуску у світ видань антиукраїнського змісту, а також наявність </w:t>
      </w:r>
      <w:r>
        <w:rPr>
          <w:i/>
          <w:iCs/>
          <w:color w:val="222222"/>
          <w:szCs w:val="28"/>
          <w:shd w:val="clear" w:color="auto" w:fill="FFFFFF"/>
        </w:rPr>
        <w:lastRenderedPageBreak/>
        <w:t xml:space="preserve">забороненої продукції в книготорговельній мережі». Також </w:t>
      </w:r>
      <w:proofErr w:type="spellStart"/>
      <w:r>
        <w:rPr>
          <w:i/>
          <w:iCs/>
          <w:color w:val="222222"/>
          <w:szCs w:val="28"/>
          <w:shd w:val="clear" w:color="auto" w:fill="FFFFFF"/>
          <w:lang w:val="ru-RU"/>
        </w:rPr>
        <w:t>Держкомтелерадіо</w:t>
      </w:r>
      <w:proofErr w:type="spellEnd"/>
      <w:r>
        <w:rPr>
          <w:i/>
          <w:iCs/>
          <w:color w:val="222222"/>
          <w:szCs w:val="28"/>
          <w:shd w:val="clear" w:color="auto" w:fill="FFFFFF"/>
          <w:lang w:val="ru-RU"/>
        </w:rPr>
        <w:t xml:space="preserve"> </w:t>
      </w:r>
      <w:proofErr w:type="spellStart"/>
      <w:r>
        <w:rPr>
          <w:i/>
          <w:iCs/>
          <w:color w:val="222222"/>
          <w:szCs w:val="28"/>
          <w:shd w:val="clear" w:color="auto" w:fill="FFFFFF"/>
          <w:lang w:val="ru-RU"/>
        </w:rPr>
        <w:t>звернувся</w:t>
      </w:r>
      <w:proofErr w:type="spellEnd"/>
      <w:r>
        <w:rPr>
          <w:i/>
          <w:iCs/>
          <w:color w:val="222222"/>
          <w:szCs w:val="28"/>
          <w:shd w:val="clear" w:color="auto" w:fill="FFFFFF"/>
          <w:lang w:val="ru-RU"/>
        </w:rPr>
        <w:t xml:space="preserve"> до </w:t>
      </w:r>
      <w:proofErr w:type="spellStart"/>
      <w:r>
        <w:rPr>
          <w:i/>
          <w:iCs/>
          <w:color w:val="222222"/>
          <w:szCs w:val="28"/>
          <w:shd w:val="clear" w:color="auto" w:fill="FFFFFF"/>
          <w:lang w:val="ru-RU"/>
        </w:rPr>
        <w:t>Служби</w:t>
      </w:r>
      <w:proofErr w:type="spellEnd"/>
      <w:r>
        <w:rPr>
          <w:i/>
          <w:iCs/>
          <w:color w:val="222222"/>
          <w:szCs w:val="28"/>
          <w:shd w:val="clear" w:color="auto" w:fill="FFFFFF"/>
          <w:lang w:val="ru-RU"/>
        </w:rPr>
        <w:t xml:space="preserve"> </w:t>
      </w:r>
      <w:proofErr w:type="spellStart"/>
      <w:r>
        <w:rPr>
          <w:i/>
          <w:iCs/>
          <w:color w:val="222222"/>
          <w:szCs w:val="28"/>
          <w:shd w:val="clear" w:color="auto" w:fill="FFFFFF"/>
          <w:lang w:val="ru-RU"/>
        </w:rPr>
        <w:t>безпеки</w:t>
      </w:r>
      <w:proofErr w:type="spellEnd"/>
      <w:r>
        <w:rPr>
          <w:i/>
          <w:iCs/>
          <w:color w:val="222222"/>
          <w:szCs w:val="28"/>
          <w:shd w:val="clear" w:color="auto" w:fill="FFFFFF"/>
          <w:lang w:val="ru-RU"/>
        </w:rPr>
        <w:t xml:space="preserve"> </w:t>
      </w:r>
      <w:proofErr w:type="spellStart"/>
      <w:r>
        <w:rPr>
          <w:i/>
          <w:iCs/>
          <w:color w:val="222222"/>
          <w:szCs w:val="28"/>
          <w:shd w:val="clear" w:color="auto" w:fill="FFFFFF"/>
          <w:lang w:val="ru-RU"/>
        </w:rPr>
        <w:t>України</w:t>
      </w:r>
      <w:proofErr w:type="spellEnd"/>
      <w:r>
        <w:rPr>
          <w:i/>
          <w:iCs/>
          <w:color w:val="222222"/>
          <w:szCs w:val="28"/>
          <w:shd w:val="clear" w:color="auto" w:fill="FFFFFF"/>
          <w:lang w:val="ru-RU"/>
        </w:rPr>
        <w:t xml:space="preserve"> </w:t>
      </w:r>
      <w:r>
        <w:rPr>
          <w:i/>
          <w:iCs/>
          <w:color w:val="222222"/>
          <w:szCs w:val="28"/>
          <w:shd w:val="clear" w:color="auto" w:fill="FFFFFF"/>
        </w:rPr>
        <w:t xml:space="preserve">(СБУ) </w:t>
      </w:r>
      <w:r>
        <w:rPr>
          <w:i/>
          <w:iCs/>
          <w:color w:val="222222"/>
          <w:szCs w:val="28"/>
          <w:shd w:val="clear" w:color="auto" w:fill="FFFFFF"/>
          <w:lang w:val="ru-RU"/>
        </w:rPr>
        <w:t xml:space="preserve">з </w:t>
      </w:r>
      <w:proofErr w:type="spellStart"/>
      <w:r>
        <w:rPr>
          <w:i/>
          <w:iCs/>
          <w:color w:val="222222"/>
          <w:szCs w:val="28"/>
          <w:shd w:val="clear" w:color="auto" w:fill="FFFFFF"/>
          <w:lang w:val="ru-RU"/>
        </w:rPr>
        <w:t>проханням</w:t>
      </w:r>
      <w:proofErr w:type="spellEnd"/>
      <w:r>
        <w:rPr>
          <w:i/>
          <w:iCs/>
          <w:color w:val="222222"/>
          <w:szCs w:val="28"/>
          <w:shd w:val="clear" w:color="auto" w:fill="FFFFFF"/>
          <w:lang w:val="ru-RU"/>
        </w:rPr>
        <w:t xml:space="preserve"> </w:t>
      </w:r>
      <w:proofErr w:type="spellStart"/>
      <w:r>
        <w:rPr>
          <w:i/>
          <w:iCs/>
          <w:color w:val="222222"/>
          <w:szCs w:val="28"/>
          <w:shd w:val="clear" w:color="auto" w:fill="FFFFFF"/>
          <w:lang w:val="ru-RU"/>
        </w:rPr>
        <w:t>винести</w:t>
      </w:r>
      <w:proofErr w:type="spellEnd"/>
      <w:r>
        <w:rPr>
          <w:i/>
          <w:iCs/>
          <w:color w:val="222222"/>
          <w:szCs w:val="28"/>
          <w:shd w:val="clear" w:color="auto" w:fill="FFFFFF"/>
          <w:lang w:val="ru-RU"/>
        </w:rPr>
        <w:t xml:space="preserve"> </w:t>
      </w:r>
      <w:proofErr w:type="spellStart"/>
      <w:r>
        <w:rPr>
          <w:i/>
          <w:iCs/>
          <w:color w:val="222222"/>
          <w:szCs w:val="28"/>
          <w:shd w:val="clear" w:color="auto" w:fill="FFFFFF"/>
          <w:lang w:val="ru-RU"/>
        </w:rPr>
        <w:t>підготовлені</w:t>
      </w:r>
      <w:proofErr w:type="spellEnd"/>
      <w:r>
        <w:rPr>
          <w:i/>
          <w:iCs/>
          <w:color w:val="222222"/>
          <w:szCs w:val="28"/>
          <w:shd w:val="clear" w:color="auto" w:fill="FFFFFF"/>
          <w:lang w:val="ru-RU"/>
        </w:rPr>
        <w:t xml:space="preserve"> </w:t>
      </w:r>
      <w:proofErr w:type="spellStart"/>
      <w:r>
        <w:rPr>
          <w:i/>
          <w:iCs/>
          <w:color w:val="222222"/>
          <w:szCs w:val="28"/>
          <w:shd w:val="clear" w:color="auto" w:fill="FFFFFF"/>
          <w:lang w:val="ru-RU"/>
        </w:rPr>
        <w:t>комітетом</w:t>
      </w:r>
      <w:proofErr w:type="spellEnd"/>
      <w:r>
        <w:rPr>
          <w:i/>
          <w:iCs/>
          <w:color w:val="222222"/>
          <w:szCs w:val="28"/>
          <w:shd w:val="clear" w:color="auto" w:fill="FFFFFF"/>
          <w:lang w:val="ru-RU"/>
        </w:rPr>
        <w:t xml:space="preserve"> </w:t>
      </w:r>
      <w:proofErr w:type="spellStart"/>
      <w:r>
        <w:rPr>
          <w:i/>
          <w:iCs/>
          <w:color w:val="222222"/>
          <w:szCs w:val="28"/>
          <w:shd w:val="clear" w:color="auto" w:fill="FFFFFF"/>
          <w:lang w:val="ru-RU"/>
        </w:rPr>
        <w:t>пропозиції</w:t>
      </w:r>
      <w:proofErr w:type="spellEnd"/>
      <w:r>
        <w:rPr>
          <w:i/>
          <w:iCs/>
          <w:color w:val="222222"/>
          <w:szCs w:val="28"/>
          <w:shd w:val="clear" w:color="auto" w:fill="FFFFFF"/>
          <w:lang w:val="ru-RU"/>
        </w:rPr>
        <w:t xml:space="preserve"> про </w:t>
      </w:r>
      <w:proofErr w:type="spellStart"/>
      <w:r>
        <w:rPr>
          <w:i/>
          <w:iCs/>
          <w:color w:val="222222"/>
          <w:szCs w:val="28"/>
          <w:shd w:val="clear" w:color="auto" w:fill="FFFFFF"/>
          <w:lang w:val="ru-RU"/>
        </w:rPr>
        <w:t>санкції</w:t>
      </w:r>
      <w:proofErr w:type="spellEnd"/>
      <w:r>
        <w:rPr>
          <w:i/>
          <w:iCs/>
          <w:color w:val="222222"/>
          <w:szCs w:val="28"/>
          <w:shd w:val="clear" w:color="auto" w:fill="FFFFFF"/>
          <w:lang w:val="ru-RU"/>
        </w:rPr>
        <w:t xml:space="preserve"> на </w:t>
      </w:r>
      <w:proofErr w:type="spellStart"/>
      <w:r>
        <w:rPr>
          <w:i/>
          <w:iCs/>
          <w:color w:val="222222"/>
          <w:szCs w:val="28"/>
          <w:shd w:val="clear" w:color="auto" w:fill="FFFFFF"/>
          <w:lang w:val="ru-RU"/>
        </w:rPr>
        <w:t>розгляд</w:t>
      </w:r>
      <w:proofErr w:type="spellEnd"/>
      <w:r>
        <w:rPr>
          <w:i/>
          <w:iCs/>
          <w:color w:val="222222"/>
          <w:szCs w:val="28"/>
          <w:shd w:val="clear" w:color="auto" w:fill="FFFFFF"/>
          <w:lang w:val="ru-RU"/>
        </w:rPr>
        <w:t xml:space="preserve"> Ради </w:t>
      </w:r>
      <w:proofErr w:type="spellStart"/>
      <w:r>
        <w:rPr>
          <w:i/>
          <w:iCs/>
          <w:color w:val="222222"/>
          <w:szCs w:val="28"/>
          <w:shd w:val="clear" w:color="auto" w:fill="FFFFFF"/>
          <w:lang w:val="ru-RU"/>
        </w:rPr>
        <w:t>національної</w:t>
      </w:r>
      <w:proofErr w:type="spellEnd"/>
      <w:r>
        <w:rPr>
          <w:i/>
          <w:iCs/>
          <w:color w:val="222222"/>
          <w:szCs w:val="28"/>
          <w:shd w:val="clear" w:color="auto" w:fill="FFFFFF"/>
          <w:lang w:val="ru-RU"/>
        </w:rPr>
        <w:t xml:space="preserve"> </w:t>
      </w:r>
      <w:proofErr w:type="spellStart"/>
      <w:r>
        <w:rPr>
          <w:i/>
          <w:iCs/>
          <w:color w:val="222222"/>
          <w:szCs w:val="28"/>
          <w:shd w:val="clear" w:color="auto" w:fill="FFFFFF"/>
          <w:lang w:val="ru-RU"/>
        </w:rPr>
        <w:t>безпеки</w:t>
      </w:r>
      <w:proofErr w:type="spellEnd"/>
      <w:r>
        <w:rPr>
          <w:i/>
          <w:iCs/>
          <w:color w:val="222222"/>
          <w:szCs w:val="28"/>
          <w:shd w:val="clear" w:color="auto" w:fill="FFFFFF"/>
          <w:lang w:val="ru-RU"/>
        </w:rPr>
        <w:t xml:space="preserve"> та оборони </w:t>
      </w:r>
      <w:proofErr w:type="spellStart"/>
      <w:r>
        <w:rPr>
          <w:i/>
          <w:iCs/>
          <w:color w:val="222222"/>
          <w:szCs w:val="28"/>
          <w:shd w:val="clear" w:color="auto" w:fill="FFFFFF"/>
          <w:lang w:val="ru-RU"/>
        </w:rPr>
        <w:t>України</w:t>
      </w:r>
      <w:proofErr w:type="spellEnd"/>
      <w:r>
        <w:rPr>
          <w:i/>
          <w:iCs/>
          <w:color w:val="222222"/>
          <w:szCs w:val="28"/>
          <w:shd w:val="clear" w:color="auto" w:fill="FFFFFF"/>
          <w:lang w:val="ru-RU"/>
        </w:rPr>
        <w:t xml:space="preserve"> (РНБО). </w:t>
      </w:r>
      <w:r>
        <w:rPr>
          <w:color w:val="222222"/>
          <w:szCs w:val="28"/>
          <w:shd w:val="clear" w:color="auto" w:fill="FFFFFF"/>
        </w:rPr>
        <w:t xml:space="preserve">Текст: </w:t>
      </w:r>
      <w:hyperlink r:id="rId18" w:history="1">
        <w:r w:rsidRPr="00C84079">
          <w:rPr>
            <w:rStyle w:val="a4"/>
            <w:szCs w:val="28"/>
            <w:shd w:val="clear" w:color="auto" w:fill="FFFFFF"/>
          </w:rPr>
          <w:t>https://chytomo.com/derzhkomteleradio-initsiiuvav-sanktsii-proty-22-rosijskykh-vydavtsiv/</w:t>
        </w:r>
      </w:hyperlink>
    </w:p>
    <w:p w14:paraId="5C136602" w14:textId="77777777" w:rsidR="0094351A" w:rsidRDefault="0094351A" w:rsidP="00532BF9">
      <w:pPr>
        <w:pStyle w:val="a5"/>
        <w:numPr>
          <w:ilvl w:val="0"/>
          <w:numId w:val="1"/>
        </w:numPr>
        <w:ind w:left="0" w:firstLine="567"/>
      </w:pPr>
      <w:r w:rsidRPr="00532BF9">
        <w:rPr>
          <w:b/>
          <w:bCs/>
          <w:color w:val="000000"/>
          <w:szCs w:val="28"/>
          <w:shd w:val="clear" w:color="auto" w:fill="FFFFFF"/>
        </w:rPr>
        <w:t xml:space="preserve">Євгенія Кравчук: Відновлення доступу журналістів до парламенту спростить доступ до інформації </w:t>
      </w:r>
      <w:r w:rsidRPr="00C021CF">
        <w:rPr>
          <w:bCs/>
          <w:iCs/>
          <w:color w:val="000000"/>
          <w:szCs w:val="28"/>
          <w:shd w:val="clear" w:color="auto" w:fill="FFFFFF"/>
        </w:rPr>
        <w:t>[Електронний ресурс]</w:t>
      </w:r>
      <w:r w:rsidRPr="00C021CF">
        <w:rPr>
          <w:bCs/>
          <w:color w:val="000000"/>
          <w:szCs w:val="28"/>
          <w:shd w:val="clear" w:color="auto" w:fill="FFFFFF"/>
        </w:rPr>
        <w:t xml:space="preserve"> / Прес-служба Апарату </w:t>
      </w:r>
      <w:proofErr w:type="spellStart"/>
      <w:r w:rsidRPr="00C021CF">
        <w:rPr>
          <w:bCs/>
          <w:color w:val="000000"/>
          <w:szCs w:val="28"/>
          <w:shd w:val="clear" w:color="auto" w:fill="FFFFFF"/>
        </w:rPr>
        <w:t>Верхов</w:t>
      </w:r>
      <w:proofErr w:type="spellEnd"/>
      <w:r w:rsidRPr="00C021CF">
        <w:rPr>
          <w:bCs/>
          <w:color w:val="000000"/>
          <w:szCs w:val="28"/>
          <w:shd w:val="clear" w:color="auto" w:fill="FFFFFF"/>
        </w:rPr>
        <w:t xml:space="preserve">. Ради України // Голос України. – 2024. – 10 трав. </w:t>
      </w:r>
      <w:r>
        <w:rPr>
          <w:bCs/>
          <w:color w:val="000000"/>
          <w:szCs w:val="28"/>
          <w:shd w:val="clear" w:color="auto" w:fill="FFFFFF"/>
        </w:rPr>
        <w:t>(</w:t>
      </w:r>
      <w:r w:rsidRPr="00C021CF">
        <w:rPr>
          <w:bCs/>
          <w:color w:val="000000"/>
          <w:szCs w:val="28"/>
          <w:shd w:val="clear" w:color="auto" w:fill="FFFFFF"/>
        </w:rPr>
        <w:t>№</w:t>
      </w:r>
      <w:r>
        <w:rPr>
          <w:bCs/>
          <w:color w:val="000000"/>
          <w:szCs w:val="28"/>
          <w:shd w:val="clear" w:color="auto" w:fill="FFFFFF"/>
        </w:rPr>
        <w:t> </w:t>
      </w:r>
      <w:r w:rsidRPr="00C021CF">
        <w:rPr>
          <w:bCs/>
          <w:color w:val="000000"/>
          <w:szCs w:val="28"/>
          <w:shd w:val="clear" w:color="auto" w:fill="FFFFFF"/>
        </w:rPr>
        <w:t>84</w:t>
      </w:r>
      <w:r>
        <w:rPr>
          <w:bCs/>
          <w:color w:val="000000"/>
          <w:szCs w:val="28"/>
          <w:shd w:val="clear" w:color="auto" w:fill="FFFFFF"/>
        </w:rPr>
        <w:t>)</w:t>
      </w:r>
      <w:r w:rsidRPr="00C021CF">
        <w:rPr>
          <w:bCs/>
          <w:color w:val="000000"/>
          <w:szCs w:val="28"/>
          <w:shd w:val="clear" w:color="auto" w:fill="FFFFFF"/>
        </w:rPr>
        <w:t>. – Електрон. дані.</w:t>
      </w:r>
      <w:r w:rsidRPr="00532BF9">
        <w:rPr>
          <w:b/>
          <w:bCs/>
          <w:color w:val="000000"/>
          <w:szCs w:val="28"/>
          <w:shd w:val="clear" w:color="auto" w:fill="FFFFFF"/>
        </w:rPr>
        <w:t xml:space="preserve"> </w:t>
      </w:r>
      <w:r w:rsidRPr="00532BF9">
        <w:rPr>
          <w:i/>
          <w:iCs/>
          <w:color w:val="000000"/>
          <w:szCs w:val="28"/>
          <w:shd w:val="clear" w:color="auto" w:fill="FFFFFF"/>
        </w:rPr>
        <w:t xml:space="preserve">Як заявила народна депутатка, заступниця голови Комітету Верховної Ради України (ВР України) з питань гуманітарної та інформаційної політики, членкиня постійної делегації у ПАРЄ Євгенія Кравчук, у ВР України поновлено допуск журналістів до парламенту в умовах дії воєнного стану. Вона зауважила, що такий підхід зробить доступ до інформації оперативнішим, але при цьому потрібно зважати на правила безпеки. На її думку, робота журналістів у приміщенні парламенту в сесійні дні спростить доступ до важливої інформації. </w:t>
      </w:r>
      <w:r w:rsidRPr="00532BF9">
        <w:rPr>
          <w:color w:val="000000"/>
          <w:szCs w:val="28"/>
          <w:shd w:val="clear" w:color="auto" w:fill="FFFFFF"/>
        </w:rPr>
        <w:t xml:space="preserve">Текст: </w:t>
      </w:r>
      <w:hyperlink r:id="rId19" w:tgtFrame="_blank" w:history="1">
        <w:r w:rsidRPr="00532BF9">
          <w:rPr>
            <w:rStyle w:val="a4"/>
            <w:szCs w:val="28"/>
            <w:shd w:val="clear" w:color="auto" w:fill="FFFFFF"/>
          </w:rPr>
          <w:t>http://www.golos.com.ua/article/378097</w:t>
        </w:r>
      </w:hyperlink>
    </w:p>
    <w:p w14:paraId="6F3D553B" w14:textId="77777777" w:rsidR="0094351A" w:rsidRPr="00CF3A47" w:rsidRDefault="0094351A" w:rsidP="00CF3A47">
      <w:pPr>
        <w:pStyle w:val="a5"/>
        <w:numPr>
          <w:ilvl w:val="0"/>
          <w:numId w:val="1"/>
        </w:numPr>
        <w:ind w:left="0" w:firstLine="567"/>
        <w:rPr>
          <w:rFonts w:eastAsia="Times New Roman" w:cs="Times New Roman"/>
          <w:sz w:val="24"/>
        </w:rPr>
      </w:pPr>
      <w:r w:rsidRPr="00CF3A47">
        <w:rPr>
          <w:b/>
          <w:bCs/>
          <w:szCs w:val="28"/>
          <w:shd w:val="clear" w:color="auto" w:fill="FFFFFF"/>
        </w:rPr>
        <w:t xml:space="preserve">Євгенія Кравчук: Україна має залишатися важливим пунктом порядку денного ЮНЕСКО </w:t>
      </w:r>
      <w:r w:rsidRPr="00CF3A47">
        <w:rPr>
          <w:bCs/>
          <w:iCs/>
          <w:szCs w:val="28"/>
          <w:shd w:val="clear" w:color="auto" w:fill="FFFFFF"/>
        </w:rPr>
        <w:t>[Електронний ресурс]</w:t>
      </w:r>
      <w:r w:rsidRPr="00CF3A47">
        <w:rPr>
          <w:bCs/>
          <w:szCs w:val="28"/>
          <w:shd w:val="clear" w:color="auto" w:fill="FFFFFF"/>
        </w:rPr>
        <w:t xml:space="preserve"> / Прес-служба Апарату </w:t>
      </w:r>
      <w:proofErr w:type="spellStart"/>
      <w:r w:rsidRPr="00CF3A47">
        <w:rPr>
          <w:bCs/>
          <w:szCs w:val="28"/>
          <w:shd w:val="clear" w:color="auto" w:fill="FFFFFF"/>
        </w:rPr>
        <w:t>Верхов</w:t>
      </w:r>
      <w:proofErr w:type="spellEnd"/>
      <w:r w:rsidRPr="00CF3A47">
        <w:rPr>
          <w:bCs/>
          <w:szCs w:val="28"/>
          <w:shd w:val="clear" w:color="auto" w:fill="FFFFFF"/>
        </w:rPr>
        <w:t>. Ради України // Гол</w:t>
      </w:r>
      <w:r>
        <w:rPr>
          <w:bCs/>
          <w:szCs w:val="28"/>
          <w:shd w:val="clear" w:color="auto" w:fill="FFFFFF"/>
        </w:rPr>
        <w:t>ос України. – 2024. – 25 трав. (</w:t>
      </w:r>
      <w:r w:rsidRPr="00CF3A47">
        <w:rPr>
          <w:bCs/>
          <w:szCs w:val="28"/>
          <w:shd w:val="clear" w:color="auto" w:fill="FFFFFF"/>
        </w:rPr>
        <w:t>№ 95</w:t>
      </w:r>
      <w:r>
        <w:rPr>
          <w:bCs/>
          <w:szCs w:val="28"/>
          <w:shd w:val="clear" w:color="auto" w:fill="FFFFFF"/>
        </w:rPr>
        <w:t>)</w:t>
      </w:r>
      <w:r w:rsidRPr="00CF3A47">
        <w:rPr>
          <w:bCs/>
          <w:szCs w:val="28"/>
          <w:shd w:val="clear" w:color="auto" w:fill="FFFFFF"/>
        </w:rPr>
        <w:t>. – Електрон. дані.</w:t>
      </w:r>
      <w:r w:rsidRPr="00CF3A47">
        <w:rPr>
          <w:b/>
          <w:bCs/>
          <w:szCs w:val="28"/>
          <w:shd w:val="clear" w:color="auto" w:fill="FFFFFF"/>
        </w:rPr>
        <w:t xml:space="preserve"> </w:t>
      </w:r>
      <w:r w:rsidRPr="00CF3A47">
        <w:rPr>
          <w:i/>
          <w:iCs/>
          <w:szCs w:val="28"/>
          <w:shd w:val="clear" w:color="auto" w:fill="FFFFFF"/>
        </w:rPr>
        <w:t xml:space="preserve">Подано інформацію, що заступниця голови Комітету Верховної Ради України (ВР України) з питань гуманітарної та інформаційної політики, членкиня Національного комітету Програми ЮНЕСКО IFAP </w:t>
      </w:r>
      <w:r>
        <w:rPr>
          <w:i/>
          <w:iCs/>
          <w:szCs w:val="28"/>
          <w:shd w:val="clear" w:color="auto" w:fill="FFFFFF"/>
        </w:rPr>
        <w:t>–</w:t>
      </w:r>
      <w:r w:rsidRPr="00CF3A47">
        <w:rPr>
          <w:i/>
          <w:iCs/>
          <w:szCs w:val="28"/>
          <w:shd w:val="clear" w:color="auto" w:fill="FFFFFF"/>
        </w:rPr>
        <w:t xml:space="preserve"> Інформація для всіх Євгенія Кравчук взяла участь у зустрічі членів українського Національного комітету IFAP із координатором по Україні сектора комунікацій та інформації Секретаріату ЮНЕСКО </w:t>
      </w:r>
      <w:proofErr w:type="spellStart"/>
      <w:r w:rsidRPr="00CF3A47">
        <w:rPr>
          <w:i/>
          <w:iCs/>
          <w:szCs w:val="28"/>
          <w:shd w:val="clear" w:color="auto" w:fill="FFFFFF"/>
        </w:rPr>
        <w:t>Андреа</w:t>
      </w:r>
      <w:proofErr w:type="spellEnd"/>
      <w:r w:rsidRPr="00CF3A47">
        <w:rPr>
          <w:i/>
          <w:iCs/>
          <w:szCs w:val="28"/>
          <w:shd w:val="clear" w:color="auto" w:fill="FFFFFF"/>
        </w:rPr>
        <w:t xml:space="preserve"> </w:t>
      </w:r>
      <w:proofErr w:type="spellStart"/>
      <w:r w:rsidRPr="00CF3A47">
        <w:rPr>
          <w:i/>
          <w:iCs/>
          <w:szCs w:val="28"/>
          <w:shd w:val="clear" w:color="auto" w:fill="FFFFFF"/>
        </w:rPr>
        <w:t>Кайролою</w:t>
      </w:r>
      <w:proofErr w:type="spellEnd"/>
      <w:r w:rsidRPr="00CF3A47">
        <w:rPr>
          <w:i/>
          <w:iCs/>
          <w:szCs w:val="28"/>
          <w:shd w:val="clear" w:color="auto" w:fill="FFFFFF"/>
        </w:rPr>
        <w:t xml:space="preserve"> і </w:t>
      </w:r>
      <w:proofErr w:type="spellStart"/>
      <w:r w:rsidRPr="00CF3A47">
        <w:rPr>
          <w:i/>
          <w:iCs/>
          <w:szCs w:val="28"/>
          <w:shd w:val="clear" w:color="auto" w:fill="FFFFFF"/>
        </w:rPr>
        <w:t>менеджерками</w:t>
      </w:r>
      <w:proofErr w:type="spellEnd"/>
      <w:r w:rsidRPr="00CF3A47">
        <w:rPr>
          <w:i/>
          <w:iCs/>
          <w:szCs w:val="28"/>
          <w:shd w:val="clear" w:color="auto" w:fill="FFFFFF"/>
        </w:rPr>
        <w:t xml:space="preserve"> офісу ЮНЕСКО в Україні Терезою </w:t>
      </w:r>
      <w:proofErr w:type="spellStart"/>
      <w:r w:rsidRPr="00CF3A47">
        <w:rPr>
          <w:i/>
          <w:iCs/>
          <w:szCs w:val="28"/>
          <w:shd w:val="clear" w:color="auto" w:fill="FFFFFF"/>
        </w:rPr>
        <w:t>Корбахер</w:t>
      </w:r>
      <w:proofErr w:type="spellEnd"/>
      <w:r w:rsidRPr="00CF3A47">
        <w:rPr>
          <w:i/>
          <w:iCs/>
          <w:szCs w:val="28"/>
          <w:shd w:val="clear" w:color="auto" w:fill="FFFFFF"/>
        </w:rPr>
        <w:t xml:space="preserve"> та Діаною-Іванною </w:t>
      </w:r>
      <w:proofErr w:type="spellStart"/>
      <w:r w:rsidRPr="00CF3A47">
        <w:rPr>
          <w:i/>
          <w:iCs/>
          <w:szCs w:val="28"/>
          <w:shd w:val="clear" w:color="auto" w:fill="FFFFFF"/>
        </w:rPr>
        <w:t>Мошковською</w:t>
      </w:r>
      <w:proofErr w:type="spellEnd"/>
      <w:r w:rsidRPr="00CF3A47">
        <w:rPr>
          <w:i/>
          <w:iCs/>
          <w:szCs w:val="28"/>
          <w:shd w:val="clear" w:color="auto" w:fill="FFFFFF"/>
        </w:rPr>
        <w:t xml:space="preserve"> щодо питання співпраці з організацією. «У центрі уваги — підтримка українських медіа та журналістів. Наголосила на тому, що ЮНЕСКО має зайняти більш активну позицію із засудження злочинів </w:t>
      </w:r>
      <w:proofErr w:type="spellStart"/>
      <w:r w:rsidRPr="00CF3A47">
        <w:rPr>
          <w:i/>
          <w:iCs/>
          <w:szCs w:val="28"/>
          <w:shd w:val="clear" w:color="auto" w:fill="FFFFFF"/>
        </w:rPr>
        <w:t>рф</w:t>
      </w:r>
      <w:proofErr w:type="spellEnd"/>
      <w:r w:rsidRPr="00CF3A47">
        <w:rPr>
          <w:i/>
          <w:iCs/>
          <w:szCs w:val="28"/>
          <w:shd w:val="clear" w:color="auto" w:fill="FFFFFF"/>
        </w:rPr>
        <w:t xml:space="preserve">, зокрема проти наших медіа та </w:t>
      </w:r>
      <w:proofErr w:type="spellStart"/>
      <w:r w:rsidRPr="00CF3A47">
        <w:rPr>
          <w:i/>
          <w:iCs/>
          <w:szCs w:val="28"/>
          <w:shd w:val="clear" w:color="auto" w:fill="FFFFFF"/>
        </w:rPr>
        <w:t>медіапрацівників</w:t>
      </w:r>
      <w:proofErr w:type="spellEnd"/>
      <w:r w:rsidRPr="00CF3A47">
        <w:rPr>
          <w:i/>
          <w:iCs/>
          <w:szCs w:val="28"/>
          <w:shd w:val="clear" w:color="auto" w:fill="FFFFFF"/>
        </w:rPr>
        <w:t xml:space="preserve">. Україна має залишатися важливим пунктом порядку денного </w:t>
      </w:r>
      <w:r w:rsidRPr="00CF3A47">
        <w:rPr>
          <w:i/>
          <w:iCs/>
          <w:szCs w:val="28"/>
          <w:shd w:val="clear" w:color="auto" w:fill="FFFFFF"/>
        </w:rPr>
        <w:lastRenderedPageBreak/>
        <w:t xml:space="preserve">організації. Адже </w:t>
      </w:r>
      <w:proofErr w:type="spellStart"/>
      <w:r w:rsidRPr="00CF3A47">
        <w:rPr>
          <w:i/>
          <w:iCs/>
          <w:szCs w:val="28"/>
          <w:shd w:val="clear" w:color="auto" w:fill="FFFFFF"/>
        </w:rPr>
        <w:t>росія</w:t>
      </w:r>
      <w:proofErr w:type="spellEnd"/>
      <w:r w:rsidRPr="00CF3A47">
        <w:rPr>
          <w:i/>
          <w:iCs/>
          <w:szCs w:val="28"/>
          <w:shd w:val="clear" w:color="auto" w:fill="FFFFFF"/>
        </w:rPr>
        <w:t xml:space="preserve"> щодня намагається знищити доступ українців до вільних медіа, зокрема на окупованих територіях, і </w:t>
      </w:r>
      <w:proofErr w:type="spellStart"/>
      <w:r w:rsidRPr="00CF3A47">
        <w:rPr>
          <w:i/>
          <w:iCs/>
          <w:szCs w:val="28"/>
          <w:shd w:val="clear" w:color="auto" w:fill="FFFFFF"/>
        </w:rPr>
        <w:t>напротивагу</w:t>
      </w:r>
      <w:proofErr w:type="spellEnd"/>
      <w:r w:rsidRPr="00CF3A47">
        <w:rPr>
          <w:i/>
          <w:iCs/>
          <w:szCs w:val="28"/>
          <w:shd w:val="clear" w:color="auto" w:fill="FFFFFF"/>
        </w:rPr>
        <w:t xml:space="preserve"> </w:t>
      </w:r>
      <w:r>
        <w:rPr>
          <w:i/>
          <w:iCs/>
          <w:szCs w:val="28"/>
          <w:shd w:val="clear" w:color="auto" w:fill="FFFFFF"/>
        </w:rPr>
        <w:t>–</w:t>
      </w:r>
      <w:r w:rsidRPr="00CF3A47">
        <w:rPr>
          <w:i/>
          <w:iCs/>
          <w:szCs w:val="28"/>
          <w:shd w:val="clear" w:color="auto" w:fill="FFFFFF"/>
        </w:rPr>
        <w:t xml:space="preserve"> насадити свою злочинну пропаганду», </w:t>
      </w:r>
      <w:r>
        <w:rPr>
          <w:i/>
          <w:iCs/>
          <w:szCs w:val="28"/>
          <w:shd w:val="clear" w:color="auto" w:fill="FFFFFF"/>
        </w:rPr>
        <w:t>–</w:t>
      </w:r>
      <w:r w:rsidRPr="00CF3A47">
        <w:rPr>
          <w:i/>
          <w:iCs/>
          <w:szCs w:val="28"/>
          <w:shd w:val="clear" w:color="auto" w:fill="FFFFFF"/>
        </w:rPr>
        <w:t xml:space="preserve"> повідомила за результатами зустрічі заступниця голови Комітету з питань гуманітарної та інформаційної політики Є. Кравчук. </w:t>
      </w:r>
      <w:r w:rsidRPr="00CF3A47">
        <w:rPr>
          <w:szCs w:val="28"/>
          <w:shd w:val="clear" w:color="auto" w:fill="FFFFFF"/>
        </w:rPr>
        <w:t xml:space="preserve">Текст: </w:t>
      </w:r>
      <w:hyperlink r:id="rId20" w:tgtFrame="_blank" w:history="1">
        <w:r w:rsidRPr="00CF3A47">
          <w:rPr>
            <w:rStyle w:val="a4"/>
            <w:szCs w:val="28"/>
            <w:shd w:val="clear" w:color="auto" w:fill="FFFFFF"/>
          </w:rPr>
          <w:t>http://www.golos.com.ua/article/378298</w:t>
        </w:r>
      </w:hyperlink>
    </w:p>
    <w:p w14:paraId="1EFBB7F7" w14:textId="77777777" w:rsidR="0094351A" w:rsidRPr="00244337" w:rsidRDefault="0094351A" w:rsidP="007F19D4">
      <w:pPr>
        <w:pStyle w:val="a5"/>
        <w:numPr>
          <w:ilvl w:val="0"/>
          <w:numId w:val="1"/>
        </w:numPr>
        <w:ind w:left="0" w:firstLine="567"/>
      </w:pPr>
      <w:r w:rsidRPr="00244337">
        <w:rPr>
          <w:b/>
          <w:shd w:val="clear" w:color="auto" w:fill="FFFFFF"/>
        </w:rPr>
        <w:t>Євгенія Кравчук: Україна піднялась на 18 позицій у світовому Індексі свободи слова</w:t>
      </w:r>
      <w:r w:rsidRPr="00244337">
        <w:rPr>
          <w:shd w:val="clear" w:color="auto" w:fill="FFFFFF"/>
        </w:rPr>
        <w:t xml:space="preserve"> </w:t>
      </w:r>
      <w:r w:rsidRPr="00244337">
        <w:rPr>
          <w:iCs/>
          <w:shd w:val="clear" w:color="auto" w:fill="FFFFFF"/>
        </w:rPr>
        <w:t>[Електронний ресурс]</w:t>
      </w:r>
      <w:r w:rsidRPr="00244337">
        <w:rPr>
          <w:shd w:val="clear" w:color="auto" w:fill="FFFFFF"/>
        </w:rPr>
        <w:t xml:space="preserve"> / Прес-служба Апарату </w:t>
      </w:r>
      <w:proofErr w:type="spellStart"/>
      <w:r w:rsidRPr="00244337">
        <w:rPr>
          <w:shd w:val="clear" w:color="auto" w:fill="FFFFFF"/>
        </w:rPr>
        <w:t>Верхов</w:t>
      </w:r>
      <w:proofErr w:type="spellEnd"/>
      <w:r w:rsidRPr="00244337">
        <w:rPr>
          <w:shd w:val="clear" w:color="auto" w:fill="FFFFFF"/>
        </w:rPr>
        <w:t xml:space="preserve">. Ради України // </w:t>
      </w:r>
      <w:proofErr w:type="spellStart"/>
      <w:r w:rsidRPr="00244337">
        <w:rPr>
          <w:shd w:val="clear" w:color="auto" w:fill="FFFFFF"/>
        </w:rPr>
        <w:t>Верхов</w:t>
      </w:r>
      <w:proofErr w:type="spellEnd"/>
      <w:r w:rsidRPr="00244337">
        <w:rPr>
          <w:shd w:val="clear" w:color="auto" w:fill="FFFFFF"/>
        </w:rPr>
        <w:t xml:space="preserve">. Рада України: офіц. </w:t>
      </w:r>
      <w:proofErr w:type="spellStart"/>
      <w:r w:rsidRPr="00244337">
        <w:rPr>
          <w:shd w:val="clear" w:color="auto" w:fill="FFFFFF"/>
        </w:rPr>
        <w:t>вебпортал</w:t>
      </w:r>
      <w:proofErr w:type="spellEnd"/>
      <w:r w:rsidRPr="00244337">
        <w:rPr>
          <w:shd w:val="clear" w:color="auto" w:fill="FFFFFF"/>
        </w:rPr>
        <w:t xml:space="preserve">. – 2024. – 3 трав. – Електрон. дані. </w:t>
      </w:r>
      <w:r w:rsidRPr="00244337">
        <w:rPr>
          <w:i/>
          <w:iCs/>
          <w:shd w:val="clear" w:color="auto" w:fill="FFFFFF"/>
        </w:rPr>
        <w:t xml:space="preserve">Як повідомила заступниця голови Комітету Верховної Ради України (ВР України) з питань гуманітарної та інформаційної політики Євгенія Кравчук, у рейтингу організації «Репортери без кордонів» (RSF) Україна опинилася на 61-ій сходинці зі 180 країн світу, випередивши Угорщину та Грузію і незначно поступившись США. Зазначено, що організація пояснює це покращання двома факторами: поліпшився політичний фактор (36) та піднявся коефіцієнт безпеки (142). Народна депутатка зауважила, що це, безумовно, хороші новини, але зупинятись чи тим паче погіршувати ситуацію не можна. Вона наголосила, що саме тому Комітет ВР України з питань гуманітарної та інформаційної політики висловив своє занепокоєння тиском і </w:t>
      </w:r>
      <w:proofErr w:type="spellStart"/>
      <w:r w:rsidRPr="00244337">
        <w:rPr>
          <w:i/>
          <w:iCs/>
          <w:shd w:val="clear" w:color="auto" w:fill="FFFFFF"/>
        </w:rPr>
        <w:t>дезінформаційною</w:t>
      </w:r>
      <w:proofErr w:type="spellEnd"/>
      <w:r w:rsidRPr="00244337">
        <w:rPr>
          <w:i/>
          <w:iCs/>
          <w:shd w:val="clear" w:color="auto" w:fill="FFFFFF"/>
        </w:rPr>
        <w:t xml:space="preserve"> кампанією, спрямованою на Суспільне мовлення.                            </w:t>
      </w:r>
      <w:r w:rsidRPr="00244337">
        <w:rPr>
          <w:shd w:val="clear" w:color="auto" w:fill="FFFFFF"/>
        </w:rPr>
        <w:t xml:space="preserve">Текст: </w:t>
      </w:r>
      <w:hyperlink r:id="rId21" w:tgtFrame="_blank" w:history="1">
        <w:r w:rsidRPr="00244337">
          <w:rPr>
            <w:rStyle w:val="a4"/>
            <w:szCs w:val="28"/>
            <w:shd w:val="clear" w:color="auto" w:fill="FFFFFF"/>
          </w:rPr>
          <w:t>https://www.rada.gov.ua/news/news_kom/249180.html</w:t>
        </w:r>
      </w:hyperlink>
    </w:p>
    <w:p w14:paraId="39CD3834" w14:textId="4460FE1C" w:rsidR="0094351A" w:rsidRPr="00DB4CAA" w:rsidRDefault="000C5148" w:rsidP="002C5421">
      <w:pPr>
        <w:pStyle w:val="a5"/>
        <w:numPr>
          <w:ilvl w:val="0"/>
          <w:numId w:val="1"/>
        </w:numPr>
        <w:ind w:left="0" w:firstLine="567"/>
        <w:rPr>
          <w:rFonts w:ascii="Arial" w:eastAsia="Times New Roman" w:hAnsi="Arial" w:cs="Arial"/>
          <w:sz w:val="24"/>
          <w:lang w:eastAsia="uk-UA"/>
        </w:rPr>
      </w:pPr>
      <w:r>
        <w:rPr>
          <w:b/>
          <w:bCs/>
          <w:shd w:val="clear" w:color="auto" w:fill="FFFFFF"/>
        </w:rPr>
        <w:t>«</w:t>
      </w:r>
      <w:proofErr w:type="spellStart"/>
      <w:r w:rsidR="0094351A" w:rsidRPr="00DB4CAA">
        <w:rPr>
          <w:b/>
          <w:bCs/>
          <w:shd w:val="clear" w:color="auto" w:fill="FFFFFF"/>
        </w:rPr>
        <w:t>єВідновлення</w:t>
      </w:r>
      <w:proofErr w:type="spellEnd"/>
      <w:r w:rsidR="0094351A" w:rsidRPr="00DB4CAA">
        <w:rPr>
          <w:b/>
          <w:bCs/>
          <w:shd w:val="clear" w:color="auto" w:fill="FFFFFF"/>
        </w:rPr>
        <w:t>»: підсумки програми вселяють надію </w:t>
      </w:r>
      <w:r w:rsidR="0094351A" w:rsidRPr="00DB4CAA">
        <w:rPr>
          <w:shd w:val="clear" w:color="auto" w:fill="FFFFFF"/>
        </w:rPr>
        <w:t xml:space="preserve">[Електронний ресурс] // Уряд. кур’єр. – 2024. – 14 трав. </w:t>
      </w:r>
      <w:r w:rsidR="0094351A">
        <w:rPr>
          <w:shd w:val="clear" w:color="auto" w:fill="FFFFFF"/>
        </w:rPr>
        <w:t>(</w:t>
      </w:r>
      <w:r w:rsidR="0094351A" w:rsidRPr="00DB4CAA">
        <w:rPr>
          <w:shd w:val="clear" w:color="auto" w:fill="FFFFFF"/>
        </w:rPr>
        <w:t>№ 98</w:t>
      </w:r>
      <w:r w:rsidR="0094351A">
        <w:rPr>
          <w:shd w:val="clear" w:color="auto" w:fill="FFFFFF"/>
        </w:rPr>
        <w:t>)</w:t>
      </w:r>
      <w:r w:rsidR="0094351A" w:rsidRPr="00DB4CAA">
        <w:rPr>
          <w:shd w:val="clear" w:color="auto" w:fill="FFFFFF"/>
        </w:rPr>
        <w:t>. – Електрон. дані. </w:t>
      </w:r>
      <w:r w:rsidR="0094351A" w:rsidRPr="00DB4CAA">
        <w:rPr>
          <w:i/>
          <w:iCs/>
          <w:shd w:val="clear" w:color="auto" w:fill="FFFFFF"/>
        </w:rPr>
        <w:t>Подано інформацію, що понад 57 000 українців отримали кошти на ремонт житла або купівлю нового замість зруйнованого через бойові дії завдяки програмі «</w:t>
      </w:r>
      <w:proofErr w:type="spellStart"/>
      <w:r w:rsidR="0094351A" w:rsidRPr="00DB4CAA">
        <w:rPr>
          <w:i/>
          <w:iCs/>
          <w:shd w:val="clear" w:color="auto" w:fill="FFFFFF"/>
        </w:rPr>
        <w:t>єВідновлення</w:t>
      </w:r>
      <w:proofErr w:type="spellEnd"/>
      <w:r w:rsidR="0094351A" w:rsidRPr="00DB4CAA">
        <w:rPr>
          <w:i/>
          <w:iCs/>
          <w:shd w:val="clear" w:color="auto" w:fill="FFFFFF"/>
        </w:rPr>
        <w:t>». Зазначено, що загальна сума виплат нині становить понад 11 млрд грн. «</w:t>
      </w:r>
      <w:proofErr w:type="spellStart"/>
      <w:r w:rsidR="0094351A" w:rsidRPr="00DB4CAA">
        <w:rPr>
          <w:i/>
          <w:iCs/>
          <w:shd w:val="clear" w:color="auto" w:fill="FFFFFF"/>
        </w:rPr>
        <w:t>єВідновлення</w:t>
      </w:r>
      <w:proofErr w:type="spellEnd"/>
      <w:r w:rsidR="0094351A" w:rsidRPr="00DB4CAA">
        <w:rPr>
          <w:i/>
          <w:iCs/>
          <w:shd w:val="clear" w:color="auto" w:fill="FFFFFF"/>
        </w:rPr>
        <w:t xml:space="preserve">» — один </w:t>
      </w:r>
      <w:r w:rsidR="00B029B2">
        <w:rPr>
          <w:i/>
          <w:iCs/>
          <w:shd w:val="clear" w:color="auto" w:fill="FFFFFF"/>
        </w:rPr>
        <w:t>і</w:t>
      </w:r>
      <w:r w:rsidR="0094351A" w:rsidRPr="00DB4CAA">
        <w:rPr>
          <w:i/>
          <w:iCs/>
          <w:shd w:val="clear" w:color="auto" w:fill="FFFFFF"/>
        </w:rPr>
        <w:t xml:space="preserve">з найскладніших сервісів в історії цифрової держави. </w:t>
      </w:r>
      <w:r w:rsidR="00B029B2">
        <w:rPr>
          <w:i/>
          <w:iCs/>
          <w:shd w:val="clear" w:color="auto" w:fill="FFFFFF"/>
        </w:rPr>
        <w:t>«</w:t>
      </w:r>
      <w:r w:rsidR="0094351A" w:rsidRPr="00DB4CAA">
        <w:rPr>
          <w:i/>
          <w:iCs/>
          <w:shd w:val="clear" w:color="auto" w:fill="FFFFFF"/>
        </w:rPr>
        <w:t xml:space="preserve">Подібних послуг немає в жодній із країн, тож наш досвід унікальний. Сервіс дуже простий для користувача, але водночас на беку відбуваються десятки процесів: підтягуються дані з Реєстру пошкодженого та зруйнованого майна, перевіряються дані в інших реєстрах, працюють комісії на місцях тощо. Нам </w:t>
      </w:r>
      <w:r w:rsidR="0094351A" w:rsidRPr="00DB4CAA">
        <w:rPr>
          <w:i/>
          <w:iCs/>
          <w:shd w:val="clear" w:color="auto" w:fill="FFFFFF"/>
        </w:rPr>
        <w:lastRenderedPageBreak/>
        <w:t xml:space="preserve">вдалося створити зручний і доступний українцям сервіс, який завдяки цифровим інструментам забезпечує максимальну прозорість процесів та мінімізує будь-які корупційні ризики», </w:t>
      </w:r>
      <w:r w:rsidR="0094351A">
        <w:rPr>
          <w:i/>
          <w:iCs/>
          <w:shd w:val="clear" w:color="auto" w:fill="FFFFFF"/>
        </w:rPr>
        <w:t>–</w:t>
      </w:r>
      <w:r w:rsidR="0094351A" w:rsidRPr="00DB4CAA">
        <w:rPr>
          <w:i/>
          <w:iCs/>
          <w:shd w:val="clear" w:color="auto" w:fill="FFFFFF"/>
        </w:rPr>
        <w:t xml:space="preserve"> зазначив </w:t>
      </w:r>
      <w:proofErr w:type="spellStart"/>
      <w:r w:rsidR="0094351A" w:rsidRPr="00DB4CAA">
        <w:rPr>
          <w:i/>
          <w:iCs/>
          <w:shd w:val="clear" w:color="auto" w:fill="FFFFFF"/>
        </w:rPr>
        <w:t>віцепрем’єр</w:t>
      </w:r>
      <w:r w:rsidR="0094351A" w:rsidRPr="00DB4CAA">
        <w:rPr>
          <w:i/>
          <w:iCs/>
          <w:shd w:val="clear" w:color="auto" w:fill="FFFFFF"/>
        </w:rPr>
        <w:softHyphen/>
        <w:t>міністр</w:t>
      </w:r>
      <w:proofErr w:type="spellEnd"/>
      <w:r w:rsidR="0094351A" w:rsidRPr="00DB4CAA">
        <w:rPr>
          <w:i/>
          <w:iCs/>
          <w:shd w:val="clear" w:color="auto" w:fill="FFFFFF"/>
        </w:rPr>
        <w:t xml:space="preserve"> з інновацій, розвитку освіти, науки та технологій </w:t>
      </w:r>
      <w:r w:rsidR="0094351A">
        <w:rPr>
          <w:i/>
          <w:iCs/>
          <w:shd w:val="clear" w:color="auto" w:fill="FFFFFF"/>
        </w:rPr>
        <w:t>–</w:t>
      </w:r>
      <w:r w:rsidR="0094351A" w:rsidRPr="00DB4CAA">
        <w:rPr>
          <w:i/>
          <w:iCs/>
          <w:shd w:val="clear" w:color="auto" w:fill="FFFFFF"/>
        </w:rPr>
        <w:t xml:space="preserve"> міністр цифрової трансформації Михайло Федоров.</w:t>
      </w:r>
      <w:r w:rsidR="0094351A">
        <w:rPr>
          <w:i/>
          <w:iCs/>
          <w:shd w:val="clear" w:color="auto" w:fill="FFFFFF"/>
        </w:rPr>
        <w:t xml:space="preserve">                                                  </w:t>
      </w:r>
      <w:r w:rsidR="0094351A" w:rsidRPr="00DB4CAA">
        <w:rPr>
          <w:shd w:val="clear" w:color="auto" w:fill="FFFFFF"/>
        </w:rPr>
        <w:t>Текст:</w:t>
      </w:r>
      <w:r w:rsidR="0094351A">
        <w:rPr>
          <w:shd w:val="clear" w:color="auto" w:fill="FFFFFF"/>
        </w:rPr>
        <w:t xml:space="preserve"> </w:t>
      </w:r>
      <w:hyperlink r:id="rId22" w:history="1">
        <w:r w:rsidR="0094351A" w:rsidRPr="007E1850">
          <w:rPr>
            <w:rStyle w:val="a4"/>
            <w:szCs w:val="28"/>
            <w:shd w:val="clear" w:color="auto" w:fill="FFFFFF"/>
          </w:rPr>
          <w:t>https://ukurier.gov.ua/uk/articles/yevidnovlennya-pidsumki-programi-vselyayut-nadiyu/</w:t>
        </w:r>
      </w:hyperlink>
    </w:p>
    <w:p w14:paraId="10F1E295" w14:textId="58015887" w:rsidR="0094351A" w:rsidRPr="00540CAD" w:rsidRDefault="0094351A" w:rsidP="005A2ECA">
      <w:pPr>
        <w:pStyle w:val="a5"/>
        <w:numPr>
          <w:ilvl w:val="0"/>
          <w:numId w:val="1"/>
        </w:numPr>
        <w:ind w:left="0" w:firstLine="567"/>
        <w:rPr>
          <w:i/>
        </w:rPr>
      </w:pPr>
      <w:r w:rsidRPr="00540CAD">
        <w:rPr>
          <w:b/>
        </w:rPr>
        <w:t xml:space="preserve">Захист прав і свобод людини та громадянина в умовах формування правової держави </w:t>
      </w:r>
      <w:r w:rsidRPr="00540CAD">
        <w:t xml:space="preserve">: зб. тез XII </w:t>
      </w:r>
      <w:proofErr w:type="spellStart"/>
      <w:r w:rsidRPr="00540CAD">
        <w:t>Всеукр</w:t>
      </w:r>
      <w:proofErr w:type="spellEnd"/>
      <w:r w:rsidRPr="00540CAD">
        <w:t>. наук.-</w:t>
      </w:r>
      <w:proofErr w:type="spellStart"/>
      <w:r w:rsidRPr="00540CAD">
        <w:t>практ</w:t>
      </w:r>
      <w:proofErr w:type="spellEnd"/>
      <w:r w:rsidRPr="00540CAD">
        <w:t xml:space="preserve">. </w:t>
      </w:r>
      <w:proofErr w:type="spellStart"/>
      <w:r w:rsidRPr="00540CAD">
        <w:t>конф</w:t>
      </w:r>
      <w:proofErr w:type="spellEnd"/>
      <w:r w:rsidRPr="00540CAD">
        <w:t xml:space="preserve">., </w:t>
      </w:r>
      <w:r w:rsidR="00B029B2">
        <w:br/>
      </w:r>
      <w:r w:rsidRPr="00540CAD">
        <w:t xml:space="preserve">[м.] Львів, 30 трав. 2023 р. / М-во освіти і науки України, Нац. ун-т «Львів. політехніка», </w:t>
      </w:r>
      <w:proofErr w:type="spellStart"/>
      <w:r w:rsidRPr="00540CAD">
        <w:t>Навч</w:t>
      </w:r>
      <w:proofErr w:type="spellEnd"/>
      <w:r w:rsidRPr="00540CAD">
        <w:t xml:space="preserve">.-наук. ін-т права, психології та </w:t>
      </w:r>
      <w:proofErr w:type="spellStart"/>
      <w:r w:rsidRPr="00540CAD">
        <w:t>інновац</w:t>
      </w:r>
      <w:proofErr w:type="spellEnd"/>
      <w:r w:rsidRPr="00540CAD">
        <w:t>. освіти. – Львів : Вид-во Львів. політехніки, 2023. – 207 с. : іл., табл.</w:t>
      </w:r>
      <w:r w:rsidRPr="00540CAD">
        <w:rPr>
          <w:b/>
          <w:i/>
        </w:rPr>
        <w:t xml:space="preserve"> Шифр зберігання в Бібліотеці: В82810 </w:t>
      </w:r>
      <w:r w:rsidRPr="00540CAD">
        <w:rPr>
          <w:i/>
        </w:rPr>
        <w:t>Зі змісту:</w:t>
      </w:r>
      <w:r w:rsidRPr="00540CAD">
        <w:rPr>
          <w:b/>
          <w:i/>
        </w:rPr>
        <w:t xml:space="preserve"> </w:t>
      </w:r>
      <w:r w:rsidRPr="00540CAD">
        <w:rPr>
          <w:i/>
        </w:rPr>
        <w:t>Інформаційна політика в умовах воєнного стану / І. </w:t>
      </w:r>
      <w:proofErr w:type="spellStart"/>
      <w:r w:rsidRPr="00540CAD">
        <w:rPr>
          <w:i/>
        </w:rPr>
        <w:t>Гавронська</w:t>
      </w:r>
      <w:proofErr w:type="spellEnd"/>
      <w:r w:rsidRPr="00540CAD">
        <w:rPr>
          <w:i/>
        </w:rPr>
        <w:t>, І.</w:t>
      </w:r>
      <w:r>
        <w:rPr>
          <w:i/>
        </w:rPr>
        <w:t> </w:t>
      </w:r>
      <w:proofErr w:type="spellStart"/>
      <w:r w:rsidRPr="00540CAD">
        <w:rPr>
          <w:i/>
        </w:rPr>
        <w:t>Крикавська</w:t>
      </w:r>
      <w:proofErr w:type="spellEnd"/>
      <w:r w:rsidRPr="00540CAD">
        <w:rPr>
          <w:i/>
        </w:rPr>
        <w:t xml:space="preserve">. – С. 60-62; Обмеження доступу до публічної інформації в умовах воєнного стану / З. Грицак, М. </w:t>
      </w:r>
      <w:proofErr w:type="spellStart"/>
      <w:r w:rsidRPr="00540CAD">
        <w:rPr>
          <w:i/>
        </w:rPr>
        <w:t>Малець</w:t>
      </w:r>
      <w:proofErr w:type="spellEnd"/>
      <w:r w:rsidRPr="00540CAD">
        <w:rPr>
          <w:i/>
        </w:rPr>
        <w:t>. – С. 62-64; Обмеження свободи слова в інтересах захисту національної безпеки /  В. Олійник, А. </w:t>
      </w:r>
      <w:proofErr w:type="spellStart"/>
      <w:r w:rsidRPr="00540CAD">
        <w:rPr>
          <w:i/>
        </w:rPr>
        <w:t>Крижановський</w:t>
      </w:r>
      <w:proofErr w:type="spellEnd"/>
      <w:r w:rsidRPr="00540CAD">
        <w:rPr>
          <w:i/>
        </w:rPr>
        <w:t xml:space="preserve">. – С. 123-125; Інтернет-радіо в Україні та закордоном: сучасні тренди та перспективи / М. </w:t>
      </w:r>
      <w:proofErr w:type="spellStart"/>
      <w:r w:rsidRPr="00540CAD">
        <w:rPr>
          <w:i/>
        </w:rPr>
        <w:t>Кіца</w:t>
      </w:r>
      <w:proofErr w:type="spellEnd"/>
      <w:r w:rsidRPr="00540CAD">
        <w:rPr>
          <w:i/>
        </w:rPr>
        <w:t xml:space="preserve">. – С. 193-194; Міжнародне гуманітарне право щодо захисту воєнного журналіста / О. Макарчук, Д. Мазепа. – С. 194-196; </w:t>
      </w:r>
      <w:proofErr w:type="spellStart"/>
      <w:r w:rsidRPr="00540CAD">
        <w:rPr>
          <w:i/>
        </w:rPr>
        <w:t>Цензор.НЕТ</w:t>
      </w:r>
      <w:proofErr w:type="spellEnd"/>
      <w:r w:rsidRPr="00540CAD">
        <w:rPr>
          <w:i/>
        </w:rPr>
        <w:t xml:space="preserve">: тематика та жанри матеріалів про корупцію (березень – травень 2023 року) / Х. </w:t>
      </w:r>
      <w:proofErr w:type="spellStart"/>
      <w:r w:rsidRPr="00540CAD">
        <w:rPr>
          <w:i/>
        </w:rPr>
        <w:t>Марціняк</w:t>
      </w:r>
      <w:proofErr w:type="spellEnd"/>
      <w:r w:rsidRPr="00540CAD">
        <w:rPr>
          <w:i/>
        </w:rPr>
        <w:t>, З. </w:t>
      </w:r>
      <w:proofErr w:type="spellStart"/>
      <w:r w:rsidRPr="00540CAD">
        <w:rPr>
          <w:i/>
        </w:rPr>
        <w:t>Галаджун</w:t>
      </w:r>
      <w:proofErr w:type="spellEnd"/>
      <w:r w:rsidRPr="00540CAD">
        <w:rPr>
          <w:i/>
        </w:rPr>
        <w:t xml:space="preserve">. – С. 197-199. </w:t>
      </w:r>
    </w:p>
    <w:p w14:paraId="2A8E30BE" w14:textId="77777777" w:rsidR="0094351A" w:rsidRPr="00DB4CAA" w:rsidRDefault="0094351A" w:rsidP="002C5421">
      <w:pPr>
        <w:pStyle w:val="a5"/>
        <w:numPr>
          <w:ilvl w:val="0"/>
          <w:numId w:val="1"/>
        </w:numPr>
        <w:ind w:left="0" w:firstLine="567"/>
        <w:rPr>
          <w:rFonts w:ascii="Arial" w:eastAsia="Times New Roman" w:hAnsi="Arial" w:cs="Arial"/>
          <w:sz w:val="24"/>
          <w:lang w:eastAsia="uk-UA"/>
        </w:rPr>
      </w:pPr>
      <w:r w:rsidRPr="00DB4CAA">
        <w:rPr>
          <w:b/>
          <w:bCs/>
          <w:color w:val="222222"/>
          <w:szCs w:val="28"/>
          <w:shd w:val="clear" w:color="auto" w:fill="FFFFFF"/>
        </w:rPr>
        <w:t xml:space="preserve">Зінченко М. </w:t>
      </w:r>
      <w:r w:rsidRPr="00DB4CAA">
        <w:rPr>
          <w:b/>
          <w:bCs/>
          <w:color w:val="000000"/>
          <w:szCs w:val="28"/>
          <w:shd w:val="clear" w:color="auto" w:fill="FFFFFF"/>
        </w:rPr>
        <w:t xml:space="preserve">У </w:t>
      </w:r>
      <w:proofErr w:type="spellStart"/>
      <w:r w:rsidRPr="00DB4CAA">
        <w:rPr>
          <w:b/>
          <w:bCs/>
          <w:color w:val="000000"/>
          <w:szCs w:val="28"/>
          <w:shd w:val="clear" w:color="auto" w:fill="FFFFFF"/>
        </w:rPr>
        <w:t>Мінцифри</w:t>
      </w:r>
      <w:proofErr w:type="spellEnd"/>
      <w:r w:rsidRPr="00DB4CAA">
        <w:rPr>
          <w:b/>
          <w:bCs/>
          <w:color w:val="000000"/>
          <w:szCs w:val="28"/>
          <w:shd w:val="clear" w:color="auto" w:fill="FFFFFF"/>
        </w:rPr>
        <w:t xml:space="preserve"> розробили стратегію розвитку телекомунікацій до 2030 року</w:t>
      </w:r>
      <w:r w:rsidRPr="00DB4CAA">
        <w:rPr>
          <w:color w:val="000000"/>
          <w:szCs w:val="28"/>
          <w:shd w:val="clear" w:color="auto" w:fill="FFFFFF"/>
        </w:rPr>
        <w:t xml:space="preserve"> </w:t>
      </w:r>
      <w:r w:rsidRPr="00DB4CAA">
        <w:rPr>
          <w:color w:val="222222"/>
          <w:szCs w:val="28"/>
          <w:shd w:val="clear" w:color="auto" w:fill="FFFFFF"/>
        </w:rPr>
        <w:t xml:space="preserve">[Електронний ресурс] </w:t>
      </w:r>
      <w:r w:rsidRPr="00DB4CAA">
        <w:rPr>
          <w:b/>
          <w:bCs/>
          <w:color w:val="222222"/>
          <w:szCs w:val="28"/>
          <w:shd w:val="clear" w:color="auto" w:fill="FFFFFF"/>
        </w:rPr>
        <w:t xml:space="preserve">/ </w:t>
      </w:r>
      <w:r w:rsidRPr="00DB4CAA">
        <w:rPr>
          <w:color w:val="000000"/>
          <w:szCs w:val="28"/>
          <w:shd w:val="clear" w:color="auto" w:fill="FFFFFF"/>
        </w:rPr>
        <w:t xml:space="preserve">Мар’яна Зінченко </w:t>
      </w:r>
      <w:r w:rsidRPr="00DB4CAA">
        <w:rPr>
          <w:color w:val="222222"/>
          <w:szCs w:val="28"/>
          <w:shd w:val="clear" w:color="auto" w:fill="FFFFFF"/>
        </w:rPr>
        <w:t xml:space="preserve">// Детектор медіа : [інтернет-вид.]. – 2024. – 16 трав. – Електрон. дані. </w:t>
      </w:r>
      <w:r w:rsidRPr="00DB4CAA">
        <w:rPr>
          <w:i/>
          <w:iCs/>
          <w:color w:val="222222"/>
          <w:szCs w:val="28"/>
          <w:shd w:val="clear" w:color="auto" w:fill="FFFFFF"/>
        </w:rPr>
        <w:t>Зазначено, що </w:t>
      </w:r>
      <w:r w:rsidRPr="00DB4CAA">
        <w:rPr>
          <w:i/>
          <w:iCs/>
          <w:color w:val="000000"/>
          <w:szCs w:val="28"/>
          <w:shd w:val="clear" w:color="auto" w:fill="FFFFFF"/>
        </w:rPr>
        <w:t xml:space="preserve">Міністерство цифрової трансформації розробило Стратегію розвитку сфери електронних комунікацій України на період до 2030 року, ефект від реалізації якої оцінює в $67,6 млрд. Про це йдеться в матеріалах, розміщених для публічного громадського обговорення на сайті Міністерства. За прогнозами </w:t>
      </w:r>
      <w:proofErr w:type="spellStart"/>
      <w:r w:rsidRPr="00DB4CAA">
        <w:rPr>
          <w:i/>
          <w:iCs/>
          <w:color w:val="000000"/>
          <w:szCs w:val="28"/>
          <w:shd w:val="clear" w:color="auto" w:fill="FFFFFF"/>
        </w:rPr>
        <w:t>Мінцифри</w:t>
      </w:r>
      <w:proofErr w:type="spellEnd"/>
      <w:r w:rsidRPr="00DB4CAA">
        <w:rPr>
          <w:i/>
          <w:iCs/>
          <w:color w:val="000000"/>
          <w:szCs w:val="28"/>
          <w:shd w:val="clear" w:color="auto" w:fill="FFFFFF"/>
        </w:rPr>
        <w:t xml:space="preserve">, у результаті реалізації стратегії якість послуг електронних комунікацій в Україні до 2030 р. перевищуватиме рівень </w:t>
      </w:r>
      <w:r w:rsidRPr="00DB4CAA">
        <w:rPr>
          <w:i/>
          <w:iCs/>
          <w:color w:val="000000"/>
          <w:szCs w:val="28"/>
          <w:shd w:val="clear" w:color="auto" w:fill="FFFFFF"/>
        </w:rPr>
        <w:lastRenderedPageBreak/>
        <w:t xml:space="preserve">аналогічних послуг у європейських країнах, а Україна стане одним зі світових лідерів за темпами впровадження інновацій і нових технологій, транзитером інтернет-трафіку з Азії та Близького Сходу до Європи, регіональним хабом для найбільших світових контент-генераторів. Широкосмуговий доступ до мережі інтернет в Україні до 2030 р. матиме 98 % населення.                                               </w:t>
      </w:r>
      <w:r w:rsidRPr="00DB4CAA">
        <w:rPr>
          <w:color w:val="000000"/>
          <w:szCs w:val="28"/>
          <w:shd w:val="clear" w:color="auto" w:fill="FFFFFF"/>
        </w:rPr>
        <w:t xml:space="preserve">Текст: </w:t>
      </w:r>
      <w:hyperlink r:id="rId23" w:tgtFrame="_blank" w:history="1">
        <w:r w:rsidRPr="00DB4CAA">
          <w:rPr>
            <w:rStyle w:val="a4"/>
            <w:color w:val="1155CC"/>
            <w:szCs w:val="28"/>
            <w:shd w:val="clear" w:color="auto" w:fill="FFFFFF"/>
          </w:rPr>
          <w:t>https://ms.detector.media/internet/post/34938/2024-05-16-u-mintsyfry-rozrobyly-strategiyu-rozvytku-telekomunikatsiy-do-2030-roku/</w:t>
        </w:r>
      </w:hyperlink>
    </w:p>
    <w:p w14:paraId="2BF0AEDC" w14:textId="77777777" w:rsidR="0094351A" w:rsidRPr="005B510C" w:rsidRDefault="0094351A" w:rsidP="00F90CEE">
      <w:pPr>
        <w:pStyle w:val="a5"/>
        <w:numPr>
          <w:ilvl w:val="0"/>
          <w:numId w:val="1"/>
        </w:numPr>
        <w:ind w:left="0" w:firstLine="567"/>
      </w:pPr>
      <w:r w:rsidRPr="00A95634">
        <w:rPr>
          <w:b/>
        </w:rPr>
        <w:t>Іванченко Е. П. До питання про сприяння захисту прав інтелектуальної власності під час переміщення товарів через митний кордон України</w:t>
      </w:r>
      <w:r w:rsidRPr="005B510C">
        <w:t xml:space="preserve"> [Електронний ресурс] / Е. П. Іванченко // Вчені </w:t>
      </w:r>
      <w:proofErr w:type="spellStart"/>
      <w:r w:rsidRPr="005B510C">
        <w:t>зап</w:t>
      </w:r>
      <w:proofErr w:type="spellEnd"/>
      <w:r w:rsidRPr="005B510C">
        <w:t xml:space="preserve">. Тавр. нац. ун-ту ім. В. І. Вернадського. Серія : </w:t>
      </w:r>
      <w:proofErr w:type="spellStart"/>
      <w:r w:rsidRPr="005B510C">
        <w:t>Публіч</w:t>
      </w:r>
      <w:proofErr w:type="spellEnd"/>
      <w:r w:rsidRPr="005B510C">
        <w:t xml:space="preserve">. </w:t>
      </w:r>
      <w:proofErr w:type="spellStart"/>
      <w:r w:rsidRPr="005B510C">
        <w:t>упр</w:t>
      </w:r>
      <w:proofErr w:type="spellEnd"/>
      <w:r w:rsidRPr="005B510C">
        <w:t xml:space="preserve">. та адміністрування. – 2024. – Т. 35 (74), № 1. – С. 49-61. </w:t>
      </w:r>
      <w:r w:rsidRPr="00A95634">
        <w:rPr>
          <w:i/>
        </w:rPr>
        <w:t xml:space="preserve">Проаналізовано чинний національний правовий інструментарій, який забезпечує захист прав інтелектуальної власності (ЗПІВ) в особливій сфері – митному просторі України. Наголошено, що недосконалість вітчизняного митного законодавства створює об’єктивні передумови для митних зловживань та порушень встановлених митних правил. Обґрунтовано думку про те, що упровадження інструментів </w:t>
      </w:r>
      <w:proofErr w:type="spellStart"/>
      <w:r w:rsidRPr="00A95634">
        <w:rPr>
          <w:i/>
        </w:rPr>
        <w:t>диджиталізації</w:t>
      </w:r>
      <w:proofErr w:type="spellEnd"/>
      <w:r w:rsidRPr="00A95634">
        <w:rPr>
          <w:i/>
        </w:rPr>
        <w:t xml:space="preserve"> у митну справу надасть змогу суттєво змінити ставлення суб’єктів зовнішньоекономічної діяльності (ЗЕД) до митної системи України, створити сприятливі та спрощені умови здійснення експортно-імпортних операцій та посилити захист економічної безпеки держави як в період дії правового режиму воєнного стану, так і у період повоєнного відновлення України.                                          </w:t>
      </w:r>
      <w:r w:rsidRPr="005B510C">
        <w:t xml:space="preserve"> Текст: </w:t>
      </w:r>
      <w:hyperlink r:id="rId24" w:history="1">
        <w:r w:rsidRPr="005B510C">
          <w:rPr>
            <w:rStyle w:val="a4"/>
          </w:rPr>
          <w:t>http://www.juris.vernadskyjournals.in.ua/journals/2024/1_2024/11.pdf</w:t>
        </w:r>
      </w:hyperlink>
    </w:p>
    <w:p w14:paraId="4B70EC7D" w14:textId="77777777" w:rsidR="0094351A" w:rsidRPr="009A0DED" w:rsidRDefault="0094351A" w:rsidP="000F4C31">
      <w:pPr>
        <w:pStyle w:val="a5"/>
        <w:numPr>
          <w:ilvl w:val="0"/>
          <w:numId w:val="1"/>
        </w:numPr>
        <w:ind w:left="0" w:firstLine="567"/>
        <w:rPr>
          <w:rFonts w:eastAsia="Times New Roman" w:cs="Times New Roman"/>
          <w:sz w:val="24"/>
        </w:rPr>
      </w:pPr>
      <w:proofErr w:type="spellStart"/>
      <w:r w:rsidRPr="009A0DED">
        <w:rPr>
          <w:b/>
          <w:bCs/>
        </w:rPr>
        <w:t>Катишев</w:t>
      </w:r>
      <w:proofErr w:type="spellEnd"/>
      <w:r w:rsidRPr="009A0DED">
        <w:rPr>
          <w:b/>
          <w:bCs/>
        </w:rPr>
        <w:t xml:space="preserve"> К. Журналістам відкрили допуск до Верховної Ради</w:t>
      </w:r>
      <w:r w:rsidRPr="009A0DED">
        <w:t xml:space="preserve"> [Електронний ресурс] / Костянтин </w:t>
      </w:r>
      <w:proofErr w:type="spellStart"/>
      <w:r w:rsidRPr="009A0DED">
        <w:t>Катишев</w:t>
      </w:r>
      <w:proofErr w:type="spellEnd"/>
      <w:r w:rsidRPr="009A0DED">
        <w:t xml:space="preserve"> // </w:t>
      </w:r>
      <w:proofErr w:type="spellStart"/>
      <w:r w:rsidRPr="009A0DED">
        <w:rPr>
          <w:lang w:val="ru-RU"/>
        </w:rPr>
        <w:t>Korrespondent</w:t>
      </w:r>
      <w:proofErr w:type="spellEnd"/>
      <w:r w:rsidRPr="009A0DED">
        <w:t>.</w:t>
      </w:r>
      <w:proofErr w:type="spellStart"/>
      <w:r w:rsidRPr="009A0DED">
        <w:rPr>
          <w:lang w:val="ru-RU"/>
        </w:rPr>
        <w:t>net</w:t>
      </w:r>
      <w:proofErr w:type="spellEnd"/>
      <w:r w:rsidRPr="009A0DED">
        <w:t xml:space="preserve"> : [</w:t>
      </w:r>
      <w:proofErr w:type="spellStart"/>
      <w:r w:rsidRPr="009A0DED">
        <w:t>вебсайт</w:t>
      </w:r>
      <w:proofErr w:type="spellEnd"/>
      <w:r w:rsidRPr="009A0DED">
        <w:t xml:space="preserve">]. – 2024. – 8 трав. </w:t>
      </w:r>
      <w:r>
        <w:t>–</w:t>
      </w:r>
      <w:r w:rsidRPr="009A0DED">
        <w:t xml:space="preserve"> Електрон. дані. </w:t>
      </w:r>
      <w:r w:rsidRPr="009A0DED">
        <w:rPr>
          <w:i/>
          <w:iCs/>
        </w:rPr>
        <w:t xml:space="preserve">Зазначено, що представники ЗМІ отримали доступ до приміщення Верховної Ради України (ВР України): відповідне розпорядження про акредитацію медіа при парламенті на період дії воєнного стану підписав Голова ВР України Руслан </w:t>
      </w:r>
      <w:proofErr w:type="spellStart"/>
      <w:r w:rsidRPr="009A0DED">
        <w:rPr>
          <w:i/>
          <w:iCs/>
        </w:rPr>
        <w:t>Стефанчук</w:t>
      </w:r>
      <w:proofErr w:type="spellEnd"/>
      <w:r w:rsidRPr="009A0DED">
        <w:rPr>
          <w:i/>
          <w:iCs/>
        </w:rPr>
        <w:t xml:space="preserve">. Як зазначено в повідомленні на сайті парламенту, «для представників медіа створено необхідні умови для висвітлення роботи єдиного законодавчого органу. Це − </w:t>
      </w:r>
      <w:r w:rsidRPr="009A0DED">
        <w:rPr>
          <w:i/>
          <w:iCs/>
        </w:rPr>
        <w:lastRenderedPageBreak/>
        <w:t>спеціально обладнані робочі місця, місце для брифінгу, запису інтерв’ю, трансляції засідань тощо». Вказано, що 07.05.2024 Р</w:t>
      </w:r>
      <w:r>
        <w:rPr>
          <w:i/>
          <w:iCs/>
        </w:rPr>
        <w:t xml:space="preserve">услан </w:t>
      </w:r>
      <w:proofErr w:type="spellStart"/>
      <w:r w:rsidRPr="009A0DED">
        <w:rPr>
          <w:i/>
          <w:iCs/>
        </w:rPr>
        <w:t>Стефанчук</w:t>
      </w:r>
      <w:proofErr w:type="spellEnd"/>
      <w:r w:rsidRPr="009A0DED">
        <w:rPr>
          <w:i/>
          <w:iCs/>
        </w:rPr>
        <w:t xml:space="preserve"> і керівник Апарату ВР України В’ячеслав Штучний на зустрічі з журналістами розповіли про особливості роботи у прес-центрі, зокрема про необхідність спускатися в укриття під час повітряної тривоги. Уточнено, що одночасно у прес-центрі може перебувати не більше 30 представників медіа, що обумовлено кількістю місць в укритті будівлі парламенту</w:t>
      </w:r>
      <w:r w:rsidRPr="009A0DED">
        <w:t>.</w:t>
      </w:r>
      <w:r>
        <w:t xml:space="preserve">                            </w:t>
      </w:r>
      <w:r w:rsidRPr="009A0DED">
        <w:t xml:space="preserve"> Текст: </w:t>
      </w:r>
      <w:hyperlink r:id="rId25" w:tgtFrame="_blank" w:history="1">
        <w:r w:rsidRPr="009A0DED">
          <w:rPr>
            <w:rStyle w:val="a4"/>
            <w:szCs w:val="28"/>
          </w:rPr>
          <w:t>https://ua.korrespondent.net/ukraine/4685005-zhurnalistam-vidkryly-dopusk-do-verkhovnoi-rady</w:t>
        </w:r>
      </w:hyperlink>
    </w:p>
    <w:p w14:paraId="462D4496" w14:textId="77777777" w:rsidR="0094351A" w:rsidRPr="00FD112F" w:rsidRDefault="0094351A" w:rsidP="00482B69">
      <w:pPr>
        <w:pStyle w:val="a5"/>
        <w:numPr>
          <w:ilvl w:val="0"/>
          <w:numId w:val="1"/>
        </w:numPr>
        <w:ind w:left="0" w:firstLine="567"/>
        <w:rPr>
          <w:rStyle w:val="a4"/>
          <w:color w:val="auto"/>
          <w:u w:val="none"/>
        </w:rPr>
      </w:pPr>
      <w:proofErr w:type="spellStart"/>
      <w:r w:rsidRPr="00FD112F">
        <w:rPr>
          <w:b/>
        </w:rPr>
        <w:t>Кіца</w:t>
      </w:r>
      <w:proofErr w:type="spellEnd"/>
      <w:r w:rsidRPr="00FD112F">
        <w:rPr>
          <w:b/>
        </w:rPr>
        <w:t xml:space="preserve"> М. Тема війни на сторінках жіночих онлайн-медіа (за результатами контент-аналізу матеріалів «Українки», «4 мама», «</w:t>
      </w:r>
      <w:proofErr w:type="spellStart"/>
      <w:r w:rsidRPr="00FD112F">
        <w:rPr>
          <w:b/>
        </w:rPr>
        <w:t>Wonder</w:t>
      </w:r>
      <w:proofErr w:type="spellEnd"/>
      <w:r w:rsidRPr="00FD112F">
        <w:rPr>
          <w:b/>
        </w:rPr>
        <w:t xml:space="preserve"> Україна», «Сlutch.ua» та «</w:t>
      </w:r>
      <w:proofErr w:type="spellStart"/>
      <w:r w:rsidRPr="00FD112F">
        <w:rPr>
          <w:b/>
        </w:rPr>
        <w:t>Divoche</w:t>
      </w:r>
      <w:proofErr w:type="spellEnd"/>
      <w:r w:rsidRPr="00FD112F">
        <w:rPr>
          <w:b/>
        </w:rPr>
        <w:t xml:space="preserve">. </w:t>
      </w:r>
      <w:proofErr w:type="spellStart"/>
      <w:r w:rsidRPr="00FD112F">
        <w:rPr>
          <w:b/>
        </w:rPr>
        <w:t>Media</w:t>
      </w:r>
      <w:proofErr w:type="spellEnd"/>
      <w:r w:rsidRPr="00FD112F">
        <w:rPr>
          <w:b/>
        </w:rPr>
        <w:t>»</w:t>
      </w:r>
      <w:r w:rsidRPr="001065FB">
        <w:t xml:space="preserve"> [Електронний ресурс] / Мар’яна </w:t>
      </w:r>
      <w:proofErr w:type="spellStart"/>
      <w:r w:rsidRPr="001065FB">
        <w:t>Кіца</w:t>
      </w:r>
      <w:proofErr w:type="spellEnd"/>
      <w:r w:rsidRPr="001065FB">
        <w:t xml:space="preserve">, Ірина Мудра // </w:t>
      </w:r>
      <w:proofErr w:type="spellStart"/>
      <w:r w:rsidRPr="001065FB">
        <w:t>Вісн</w:t>
      </w:r>
      <w:proofErr w:type="spellEnd"/>
      <w:r w:rsidRPr="001065FB">
        <w:t xml:space="preserve">. Львів. ун-ту. Серія : Журналістика : зб. наук. пр. – Львів, 2024. – Вип. 54/55. – С. 222-230.  </w:t>
      </w:r>
      <w:r w:rsidRPr="00FD112F">
        <w:rPr>
          <w:i/>
        </w:rPr>
        <w:t xml:space="preserve"> З’ясовано скільки жіночих українських онлайн-медіа функціонували у 2022 - 2023 рр. Проаналізовано матеріали з військовою тематикою в жіночих онлайн-медіа «Українки», «4 мама», «</w:t>
      </w:r>
      <w:proofErr w:type="spellStart"/>
      <w:r w:rsidRPr="00FD112F">
        <w:rPr>
          <w:i/>
        </w:rPr>
        <w:t>Wonder</w:t>
      </w:r>
      <w:proofErr w:type="spellEnd"/>
      <w:r w:rsidRPr="00FD112F">
        <w:rPr>
          <w:i/>
        </w:rPr>
        <w:t xml:space="preserve"> Україна», «Сlutch.ua» та «</w:t>
      </w:r>
      <w:proofErr w:type="spellStart"/>
      <w:r w:rsidRPr="00FD112F">
        <w:rPr>
          <w:i/>
        </w:rPr>
        <w:t>Divoche</w:t>
      </w:r>
      <w:proofErr w:type="spellEnd"/>
      <w:r w:rsidRPr="00FD112F">
        <w:rPr>
          <w:i/>
        </w:rPr>
        <w:t xml:space="preserve">. </w:t>
      </w:r>
      <w:proofErr w:type="spellStart"/>
      <w:r w:rsidRPr="00FD112F">
        <w:rPr>
          <w:i/>
        </w:rPr>
        <w:t>Media</w:t>
      </w:r>
      <w:proofErr w:type="spellEnd"/>
      <w:r w:rsidRPr="00FD112F">
        <w:rPr>
          <w:i/>
        </w:rPr>
        <w:t xml:space="preserve">», які є частиною </w:t>
      </w:r>
      <w:proofErr w:type="spellStart"/>
      <w:r w:rsidRPr="00FD112F">
        <w:rPr>
          <w:i/>
        </w:rPr>
        <w:t>медіаринку</w:t>
      </w:r>
      <w:proofErr w:type="spellEnd"/>
      <w:r w:rsidRPr="00FD112F">
        <w:rPr>
          <w:i/>
        </w:rPr>
        <w:t xml:space="preserve"> України. Зазначено, що після повномасштабного вторгнення РФ в Україну контент частини жіночих онлайн-медіа зазнав змін. На їхніх сторінках з’явилися рубрики та журналістські матеріали, які порушують тематику війни. У дослідженні продемонстровано, які теми про війну і в якому форматі висвітлено на сторінках жіночих онлайн-медіа.                                  </w:t>
      </w:r>
      <w:r w:rsidRPr="001065FB">
        <w:t xml:space="preserve"> Текст: </w:t>
      </w:r>
      <w:hyperlink r:id="rId26" w:history="1">
        <w:r w:rsidRPr="001065FB">
          <w:rPr>
            <w:rStyle w:val="a4"/>
          </w:rPr>
          <w:t>http://publications.lnu.edu.ua/bulletins/index.php/journalism/article/view/12162</w:t>
        </w:r>
      </w:hyperlink>
    </w:p>
    <w:p w14:paraId="51AD0BC7" w14:textId="1A99401B" w:rsidR="0094351A" w:rsidRPr="00700387" w:rsidRDefault="0094351A" w:rsidP="00482B69">
      <w:pPr>
        <w:pStyle w:val="a5"/>
        <w:numPr>
          <w:ilvl w:val="0"/>
          <w:numId w:val="1"/>
        </w:numPr>
        <w:ind w:left="0" w:firstLine="567"/>
      </w:pPr>
      <w:proofErr w:type="spellStart"/>
      <w:r w:rsidRPr="00FD112F">
        <w:rPr>
          <w:b/>
        </w:rPr>
        <w:t>Кодацька</w:t>
      </w:r>
      <w:proofErr w:type="spellEnd"/>
      <w:r w:rsidRPr="00FD112F">
        <w:rPr>
          <w:b/>
        </w:rPr>
        <w:t xml:space="preserve"> Н. О. </w:t>
      </w:r>
      <w:proofErr w:type="spellStart"/>
      <w:r w:rsidRPr="00FD112F">
        <w:rPr>
          <w:b/>
        </w:rPr>
        <w:t>Медіаправо</w:t>
      </w:r>
      <w:proofErr w:type="spellEnd"/>
      <w:r w:rsidRPr="00FD112F">
        <w:rPr>
          <w:b/>
        </w:rPr>
        <w:t xml:space="preserve"> </w:t>
      </w:r>
      <w:r w:rsidRPr="00700387">
        <w:t xml:space="preserve">: </w:t>
      </w:r>
      <w:proofErr w:type="spellStart"/>
      <w:r w:rsidRPr="00700387">
        <w:t>навч</w:t>
      </w:r>
      <w:proofErr w:type="spellEnd"/>
      <w:r w:rsidRPr="00700387">
        <w:t xml:space="preserve">. </w:t>
      </w:r>
      <w:proofErr w:type="spellStart"/>
      <w:r w:rsidRPr="00700387">
        <w:t>посіб</w:t>
      </w:r>
      <w:proofErr w:type="spellEnd"/>
      <w:r w:rsidRPr="00700387">
        <w:t xml:space="preserve">. / Н. О. </w:t>
      </w:r>
      <w:proofErr w:type="spellStart"/>
      <w:r w:rsidRPr="00700387">
        <w:t>Кодацька</w:t>
      </w:r>
      <w:proofErr w:type="spellEnd"/>
      <w:r w:rsidRPr="00700387">
        <w:t>, В. В. Філатов ; М-во освіти і науки України, Ун-т мит. справи та фінансів. – Дніпро : УМСФ, 2024. – 93 с.</w:t>
      </w:r>
      <w:r w:rsidRPr="00FD112F">
        <w:rPr>
          <w:b/>
          <w:i/>
        </w:rPr>
        <w:t xml:space="preserve"> Шифр з</w:t>
      </w:r>
      <w:r w:rsidR="00982A38">
        <w:rPr>
          <w:b/>
          <w:i/>
        </w:rPr>
        <w:t>берігання в Бібліотеці: А830963</w:t>
      </w:r>
      <w:r w:rsidR="00982A38">
        <w:rPr>
          <w:i/>
        </w:rPr>
        <w:t xml:space="preserve"> Розглянуто</w:t>
      </w:r>
      <w:r w:rsidRPr="00FD112F">
        <w:rPr>
          <w:i/>
        </w:rPr>
        <w:t xml:space="preserve"> природу медіа як об’єкта правового регулювання в Україні. Проаналізовано основні категорії </w:t>
      </w:r>
      <w:proofErr w:type="spellStart"/>
      <w:r w:rsidRPr="00FD112F">
        <w:rPr>
          <w:i/>
        </w:rPr>
        <w:t>медіаправа</w:t>
      </w:r>
      <w:proofErr w:type="spellEnd"/>
      <w:r w:rsidRPr="00FD112F">
        <w:rPr>
          <w:i/>
        </w:rPr>
        <w:t xml:space="preserve"> як складової правової системи України. </w:t>
      </w:r>
      <w:r w:rsidR="00982A38">
        <w:rPr>
          <w:i/>
        </w:rPr>
        <w:t>Висвітлен</w:t>
      </w:r>
      <w:r w:rsidRPr="00FD112F">
        <w:rPr>
          <w:i/>
        </w:rPr>
        <w:t xml:space="preserve">о правове становище окремих суб’єктів </w:t>
      </w:r>
      <w:proofErr w:type="spellStart"/>
      <w:r w:rsidRPr="00FD112F">
        <w:rPr>
          <w:i/>
        </w:rPr>
        <w:t>медіаправа</w:t>
      </w:r>
      <w:proofErr w:type="spellEnd"/>
      <w:r w:rsidRPr="00FD112F">
        <w:rPr>
          <w:i/>
        </w:rPr>
        <w:t xml:space="preserve"> та правові підстави їхньої діяльності. Окреслено правовий статус Національної ради України з питань телебачення і радіомовлення. Охарактеризовано особливості </w:t>
      </w:r>
      <w:r w:rsidRPr="00FD112F">
        <w:rPr>
          <w:i/>
        </w:rPr>
        <w:lastRenderedPageBreak/>
        <w:t xml:space="preserve">спільного регулювання у сфері медіа. Розкрито зміст і сутність правопорушень та юридичної відповідальності в </w:t>
      </w:r>
      <w:proofErr w:type="spellStart"/>
      <w:r w:rsidRPr="00FD112F">
        <w:rPr>
          <w:i/>
        </w:rPr>
        <w:t>медіаправі</w:t>
      </w:r>
      <w:proofErr w:type="spellEnd"/>
      <w:r w:rsidRPr="00FD112F">
        <w:rPr>
          <w:i/>
        </w:rPr>
        <w:t xml:space="preserve">. Проаналізовано особливості правового регулювання медіа в умовах збройної агресії. </w:t>
      </w:r>
    </w:p>
    <w:p w14:paraId="66E8DF95" w14:textId="77777777" w:rsidR="0094351A" w:rsidRPr="00707A97" w:rsidRDefault="0094351A" w:rsidP="00046AB0">
      <w:pPr>
        <w:pStyle w:val="a5"/>
        <w:numPr>
          <w:ilvl w:val="0"/>
          <w:numId w:val="1"/>
        </w:numPr>
        <w:ind w:left="0" w:firstLine="567"/>
        <w:rPr>
          <w:rStyle w:val="a4"/>
          <w:iCs/>
        </w:rPr>
      </w:pPr>
      <w:proofErr w:type="spellStart"/>
      <w:r w:rsidRPr="00707A97">
        <w:rPr>
          <w:b/>
        </w:rPr>
        <w:t>Комінярська</w:t>
      </w:r>
      <w:proofErr w:type="spellEnd"/>
      <w:r w:rsidRPr="00707A97">
        <w:rPr>
          <w:b/>
        </w:rPr>
        <w:t xml:space="preserve"> Л. Реформування контенту регіональних філій суспільного телебачення під час повномасштабної російсько-української війни</w:t>
      </w:r>
      <w:r w:rsidRPr="000F78D3">
        <w:t xml:space="preserve"> [Електронний ресурс] / Людмила </w:t>
      </w:r>
      <w:proofErr w:type="spellStart"/>
      <w:r w:rsidRPr="000F78D3">
        <w:t>Комінярська</w:t>
      </w:r>
      <w:proofErr w:type="spellEnd"/>
      <w:r w:rsidRPr="000F78D3">
        <w:t xml:space="preserve"> (</w:t>
      </w:r>
      <w:proofErr w:type="spellStart"/>
      <w:r w:rsidRPr="000F78D3">
        <w:t>Путькалець</w:t>
      </w:r>
      <w:proofErr w:type="spellEnd"/>
      <w:r w:rsidRPr="000F78D3">
        <w:t xml:space="preserve">), Ольга </w:t>
      </w:r>
      <w:proofErr w:type="spellStart"/>
      <w:r w:rsidRPr="000F78D3">
        <w:t>Блашків</w:t>
      </w:r>
      <w:proofErr w:type="spellEnd"/>
      <w:r w:rsidRPr="000F78D3">
        <w:t xml:space="preserve"> // </w:t>
      </w:r>
      <w:proofErr w:type="spellStart"/>
      <w:r w:rsidRPr="000F78D3">
        <w:t>Вісн</w:t>
      </w:r>
      <w:proofErr w:type="spellEnd"/>
      <w:r w:rsidRPr="000F78D3">
        <w:t>. Львів. ун-ту. Серія : Журналістика : зб. наук. пр. – Львів, 2024. – Вип. 54/55. – С. 59-67.</w:t>
      </w:r>
      <w:r w:rsidRPr="00707A97">
        <w:rPr>
          <w:i/>
        </w:rPr>
        <w:t xml:space="preserve"> Подано порівняльний аналіз програм, які створювали регіональні команди суспільного мовника до повномасштабного вторгнення. На прикладі контенту «Суспільне-Тернопіль» висвітлено проблемно-тематичне наповнення програм регіональної філії суспільного мовника. Визначено помітне скорочення частки контенту власного виробництва на локальну проблематику. Зокрема, на початку повномасштабного вторгнення було призупинено виробництво програми «Сьогодні. Головне», суспільно-політичного ток</w:t>
      </w:r>
      <w:r w:rsidRPr="00707A97">
        <w:rPr>
          <w:b/>
          <w:i/>
        </w:rPr>
        <w:t>-</w:t>
      </w:r>
      <w:r w:rsidRPr="00707A97">
        <w:rPr>
          <w:i/>
        </w:rPr>
        <w:t xml:space="preserve">шоу, яке докладно розкривало локальну проблематику. Наголошено на важливості регіональних ЗМІ в умовах війни, представленні інтересів громадськості на регіональному та центральному рівнях.                                  </w:t>
      </w:r>
      <w:r w:rsidRPr="000F78D3">
        <w:t xml:space="preserve"> Текст: </w:t>
      </w:r>
      <w:hyperlink r:id="rId27" w:history="1">
        <w:r w:rsidRPr="00734B57">
          <w:rPr>
            <w:rStyle w:val="a4"/>
          </w:rPr>
          <w:t>http://publications.lnu.edu.ua/bulletins/index.php/journalism/article/view/12147</w:t>
        </w:r>
      </w:hyperlink>
    </w:p>
    <w:p w14:paraId="7C8145CF" w14:textId="77777777" w:rsidR="00600F0C" w:rsidRPr="008870F9" w:rsidRDefault="00600F0C" w:rsidP="00893B7A">
      <w:pPr>
        <w:pStyle w:val="a5"/>
        <w:numPr>
          <w:ilvl w:val="0"/>
          <w:numId w:val="1"/>
        </w:numPr>
        <w:ind w:left="0" w:firstLine="567"/>
        <w:rPr>
          <w:rStyle w:val="a4"/>
          <w:rFonts w:cs="Times New Roman"/>
          <w:color w:val="auto"/>
          <w:sz w:val="24"/>
          <w:u w:val="none"/>
        </w:rPr>
      </w:pPr>
      <w:r w:rsidRPr="008870F9">
        <w:rPr>
          <w:b/>
          <w:shd w:val="clear" w:color="auto" w:fill="FFFFFF"/>
        </w:rPr>
        <w:t>Комітет з питань гуманітарної та інформаційної політики розглянув питання про спроби дискредитації роботи Національної суспільної телерадіокомпанії України</w:t>
      </w:r>
      <w:r w:rsidRPr="008870F9">
        <w:rPr>
          <w:shd w:val="clear" w:color="auto" w:fill="FFFFFF"/>
        </w:rPr>
        <w:t xml:space="preserve"> </w:t>
      </w:r>
      <w:r w:rsidRPr="008870F9">
        <w:rPr>
          <w:iCs/>
          <w:shd w:val="clear" w:color="auto" w:fill="FFFFFF"/>
        </w:rPr>
        <w:t>[Електронний ресурс]</w:t>
      </w:r>
      <w:r w:rsidRPr="008870F9">
        <w:rPr>
          <w:shd w:val="clear" w:color="auto" w:fill="FFFFFF"/>
        </w:rPr>
        <w:t xml:space="preserve"> / Прес-служба Апарату </w:t>
      </w:r>
      <w:proofErr w:type="spellStart"/>
      <w:r w:rsidRPr="008870F9">
        <w:rPr>
          <w:shd w:val="clear" w:color="auto" w:fill="FFFFFF"/>
        </w:rPr>
        <w:t>Верхов</w:t>
      </w:r>
      <w:proofErr w:type="spellEnd"/>
      <w:r w:rsidRPr="008870F9">
        <w:rPr>
          <w:shd w:val="clear" w:color="auto" w:fill="FFFFFF"/>
        </w:rPr>
        <w:t xml:space="preserve">. Ради України // </w:t>
      </w:r>
      <w:proofErr w:type="spellStart"/>
      <w:r w:rsidRPr="008870F9">
        <w:rPr>
          <w:shd w:val="clear" w:color="auto" w:fill="FFFFFF"/>
        </w:rPr>
        <w:t>Верхов</w:t>
      </w:r>
      <w:proofErr w:type="spellEnd"/>
      <w:r w:rsidRPr="008870F9">
        <w:rPr>
          <w:shd w:val="clear" w:color="auto" w:fill="FFFFFF"/>
        </w:rPr>
        <w:t xml:space="preserve">. Рада України: офіц. </w:t>
      </w:r>
      <w:proofErr w:type="spellStart"/>
      <w:r w:rsidRPr="008870F9">
        <w:rPr>
          <w:shd w:val="clear" w:color="auto" w:fill="FFFFFF"/>
        </w:rPr>
        <w:t>вебпортал</w:t>
      </w:r>
      <w:proofErr w:type="spellEnd"/>
      <w:r w:rsidRPr="008870F9">
        <w:rPr>
          <w:shd w:val="clear" w:color="auto" w:fill="FFFFFF"/>
        </w:rPr>
        <w:t xml:space="preserve">. – 2024. – 2 трав. – Електрон. дані. </w:t>
      </w:r>
      <w:r w:rsidRPr="008870F9">
        <w:rPr>
          <w:i/>
          <w:iCs/>
          <w:shd w:val="clear" w:color="auto" w:fill="FFFFFF"/>
        </w:rPr>
        <w:t xml:space="preserve">Йдеться про те, що 2 травня 2024 р. Комітет Верховної Ради України (ВР України) з питань гуманітарної та інформаційної політики заслухав представників Національної суспільної телерадіокомпанії України, Комітету ВР України з питань свободи слова, Міністерства культури та інформаційної політики України (МКІП України), фахівців медіа і громадського сектора. Зазначено, що передумовою для скликання засідання стала інформаційна кампанія щодо фінансування та діяльності «Суспільного». За словами голови Наглядової ради НСТУ Світлани Остапи, останні два тижні відбуваються спроби дискредитувати «Суспільне» і позбавити мовник </w:t>
      </w:r>
      <w:r w:rsidRPr="008870F9">
        <w:rPr>
          <w:i/>
          <w:iCs/>
          <w:shd w:val="clear" w:color="auto" w:fill="FFFFFF"/>
        </w:rPr>
        <w:lastRenderedPageBreak/>
        <w:t xml:space="preserve">вечірнього </w:t>
      </w:r>
      <w:proofErr w:type="spellStart"/>
      <w:r w:rsidRPr="008870F9">
        <w:rPr>
          <w:i/>
          <w:iCs/>
          <w:shd w:val="clear" w:color="auto" w:fill="FFFFFF"/>
        </w:rPr>
        <w:t>слота</w:t>
      </w:r>
      <w:proofErr w:type="spellEnd"/>
      <w:r w:rsidRPr="008870F9">
        <w:rPr>
          <w:i/>
          <w:iCs/>
          <w:shd w:val="clear" w:color="auto" w:fill="FFFFFF"/>
        </w:rPr>
        <w:t xml:space="preserve"> у Загальнонаціональному інформаційному </w:t>
      </w:r>
      <w:proofErr w:type="spellStart"/>
      <w:r w:rsidRPr="008870F9">
        <w:rPr>
          <w:i/>
          <w:iCs/>
          <w:shd w:val="clear" w:color="auto" w:fill="FFFFFF"/>
        </w:rPr>
        <w:t>телемарафоні</w:t>
      </w:r>
      <w:proofErr w:type="spellEnd"/>
      <w:r w:rsidRPr="008870F9">
        <w:rPr>
          <w:i/>
          <w:iCs/>
          <w:shd w:val="clear" w:color="auto" w:fill="FFFFFF"/>
        </w:rPr>
        <w:t xml:space="preserve"> «Єдині новини». Наголошено, що Комітет звертається до всіх органів влади та посадових осіб щодо неприпустимості тиску на «Суспільне» і неприпустимості поширення неправдивої інформації про роботу НСТУ. Комітет закликав сприяти роботі «Суспільного» та обстоювати для нього необхідне фінансування, яке передбачено законом.                                    </w:t>
      </w:r>
      <w:r w:rsidRPr="008870F9">
        <w:rPr>
          <w:shd w:val="clear" w:color="auto" w:fill="FFFFFF"/>
        </w:rPr>
        <w:t xml:space="preserve">Текст: </w:t>
      </w:r>
      <w:hyperlink r:id="rId28" w:tgtFrame="_blank" w:history="1">
        <w:r w:rsidRPr="008870F9">
          <w:rPr>
            <w:rStyle w:val="a4"/>
            <w:szCs w:val="28"/>
            <w:shd w:val="clear" w:color="auto" w:fill="FFFFFF"/>
          </w:rPr>
          <w:t>https://www.rada.gov.ua/news/news_kom/249155.html</w:t>
        </w:r>
      </w:hyperlink>
    </w:p>
    <w:p w14:paraId="06601C06" w14:textId="77777777" w:rsidR="00600F0C" w:rsidRPr="008870F9" w:rsidRDefault="00600F0C" w:rsidP="00893B7A">
      <w:pPr>
        <w:pStyle w:val="a5"/>
        <w:numPr>
          <w:ilvl w:val="0"/>
          <w:numId w:val="1"/>
        </w:numPr>
        <w:ind w:left="0" w:firstLine="567"/>
        <w:rPr>
          <w:rFonts w:cs="Times New Roman"/>
          <w:sz w:val="24"/>
        </w:rPr>
      </w:pPr>
      <w:r w:rsidRPr="008870F9">
        <w:rPr>
          <w:b/>
        </w:rPr>
        <w:t>Конституція України: стан, перспективи та механізми реалізації</w:t>
      </w:r>
      <w:r w:rsidRPr="000F7A68">
        <w:t xml:space="preserve"> : [матеріали] </w:t>
      </w:r>
      <w:proofErr w:type="spellStart"/>
      <w:r w:rsidRPr="000F7A68">
        <w:t>Всеукр</w:t>
      </w:r>
      <w:proofErr w:type="spellEnd"/>
      <w:r w:rsidRPr="000F7A68">
        <w:t>. наук.-</w:t>
      </w:r>
      <w:proofErr w:type="spellStart"/>
      <w:r w:rsidRPr="000F7A68">
        <w:t>практ</w:t>
      </w:r>
      <w:proofErr w:type="spellEnd"/>
      <w:r w:rsidRPr="000F7A68">
        <w:t xml:space="preserve">. </w:t>
      </w:r>
      <w:proofErr w:type="spellStart"/>
      <w:r w:rsidRPr="000F7A68">
        <w:t>конф</w:t>
      </w:r>
      <w:proofErr w:type="spellEnd"/>
      <w:r w:rsidRPr="000F7A68">
        <w:t xml:space="preserve">., 27 черв. 2023 р. / НАН України, Київ. ун-т права ; [за </w:t>
      </w:r>
      <w:proofErr w:type="spellStart"/>
      <w:r w:rsidRPr="000F7A68">
        <w:t>заг</w:t>
      </w:r>
      <w:proofErr w:type="spellEnd"/>
      <w:r w:rsidRPr="000F7A68">
        <w:t xml:space="preserve">. ред.: Ю. Л. </w:t>
      </w:r>
      <w:proofErr w:type="spellStart"/>
      <w:r w:rsidRPr="000F7A68">
        <w:t>Бошицький</w:t>
      </w:r>
      <w:proofErr w:type="spellEnd"/>
      <w:r w:rsidRPr="000F7A68">
        <w:t xml:space="preserve">]. – Вінниця : Твори, 2023. – 347 с. </w:t>
      </w:r>
      <w:r w:rsidRPr="008870F9">
        <w:rPr>
          <w:b/>
          <w:i/>
          <w:iCs/>
        </w:rPr>
        <w:t xml:space="preserve">Шифр зберігання в Бібліотеці: </w:t>
      </w:r>
      <w:r w:rsidRPr="008870F9">
        <w:rPr>
          <w:b/>
        </w:rPr>
        <w:t xml:space="preserve"> </w:t>
      </w:r>
      <w:r w:rsidRPr="008870F9">
        <w:rPr>
          <w:b/>
          <w:i/>
        </w:rPr>
        <w:t xml:space="preserve">Б371303  </w:t>
      </w:r>
      <w:r w:rsidRPr="008870F9">
        <w:rPr>
          <w:i/>
        </w:rPr>
        <w:t>Зі змісту:</w:t>
      </w:r>
      <w:r w:rsidRPr="008870F9">
        <w:rPr>
          <w:b/>
          <w:i/>
        </w:rPr>
        <w:t xml:space="preserve"> </w:t>
      </w:r>
      <w:r w:rsidRPr="008870F9">
        <w:rPr>
          <w:i/>
        </w:rPr>
        <w:t>Вплив конституційного права на вільне вираження своїх поглядів і переконань на суб’єктивні авторські права у цифровому середовищі / Б. </w:t>
      </w:r>
      <w:proofErr w:type="spellStart"/>
      <w:r w:rsidRPr="008870F9">
        <w:rPr>
          <w:i/>
        </w:rPr>
        <w:t>Петрушин</w:t>
      </w:r>
      <w:proofErr w:type="spellEnd"/>
      <w:r w:rsidRPr="008870F9">
        <w:rPr>
          <w:i/>
        </w:rPr>
        <w:t>. – С. 230-234; Державна політика України в сфері законодавчого регулювання обміну даними та роль прикладного програмного інтерфейсу в міжвідомчій комунікації / М. Пономаренко. – С. 241-247; Конституційна модернізація права на свободу думки і слова, на вільне вираження своїх поглядів і переконань з метою запобігання кіберзлочинності / І. </w:t>
      </w:r>
      <w:proofErr w:type="spellStart"/>
      <w:r w:rsidRPr="008870F9">
        <w:rPr>
          <w:i/>
        </w:rPr>
        <w:t>Харитоненко</w:t>
      </w:r>
      <w:proofErr w:type="spellEnd"/>
      <w:r w:rsidRPr="008870F9">
        <w:rPr>
          <w:i/>
        </w:rPr>
        <w:t xml:space="preserve">. – С. 312-318. </w:t>
      </w:r>
    </w:p>
    <w:p w14:paraId="301FD58B" w14:textId="2B046D65" w:rsidR="00600F0C" w:rsidRPr="00707A97" w:rsidRDefault="00600F0C" w:rsidP="00046AB0">
      <w:pPr>
        <w:pStyle w:val="a5"/>
        <w:numPr>
          <w:ilvl w:val="0"/>
          <w:numId w:val="1"/>
        </w:numPr>
        <w:ind w:left="0" w:firstLine="567"/>
        <w:rPr>
          <w:rStyle w:val="a4"/>
          <w:iCs/>
        </w:rPr>
      </w:pPr>
      <w:proofErr w:type="spellStart"/>
      <w:r w:rsidRPr="00707A97">
        <w:rPr>
          <w:rStyle w:val="name"/>
          <w:b/>
          <w:bCs/>
        </w:rPr>
        <w:t>Ланде</w:t>
      </w:r>
      <w:proofErr w:type="spellEnd"/>
      <w:r w:rsidRPr="00707A97">
        <w:rPr>
          <w:rStyle w:val="name"/>
          <w:b/>
          <w:bCs/>
        </w:rPr>
        <w:t xml:space="preserve"> Д. В.</w:t>
      </w:r>
      <w:r w:rsidRPr="00707A97">
        <w:rPr>
          <w:rStyle w:val="name"/>
        </w:rPr>
        <w:t xml:space="preserve"> </w:t>
      </w:r>
      <w:r w:rsidRPr="00707A97">
        <w:rPr>
          <w:b/>
        </w:rPr>
        <w:t>Формування і аналіз мереж подій у сфері парламентського контролю на основі застосування систем штучного інтелекту</w:t>
      </w:r>
      <w:r w:rsidRPr="00707A97">
        <w:t xml:space="preserve"> [Електронний ресурс] / </w:t>
      </w:r>
      <w:r w:rsidRPr="00707A97">
        <w:rPr>
          <w:rStyle w:val="name"/>
        </w:rPr>
        <w:t xml:space="preserve">Д. В. </w:t>
      </w:r>
      <w:proofErr w:type="spellStart"/>
      <w:r w:rsidRPr="00707A97">
        <w:rPr>
          <w:rStyle w:val="name"/>
        </w:rPr>
        <w:t>Ланде</w:t>
      </w:r>
      <w:proofErr w:type="spellEnd"/>
      <w:r w:rsidRPr="00707A97">
        <w:rPr>
          <w:rStyle w:val="name"/>
        </w:rPr>
        <w:t xml:space="preserve"> </w:t>
      </w:r>
      <w:r w:rsidRPr="00707A97">
        <w:t xml:space="preserve">// Інформація і право. – 2024. – № 1. – С. 84-89. </w:t>
      </w:r>
      <w:r w:rsidRPr="00707A97">
        <w:rPr>
          <w:i/>
          <w:iCs/>
        </w:rPr>
        <w:t>Н</w:t>
      </w:r>
      <w:r w:rsidRPr="00707A97">
        <w:rPr>
          <w:rStyle w:val="a3"/>
        </w:rPr>
        <w:t>аведено методологію формування і аналізу мережі подій в новинних повідомленнях у сфері парламентського контролю на основі застосування Генеративного штучного інтелекту (ШІ) і приклад її застосування. Вказано, що революція в галузі штучного інтелекту (ШІ) дозволяє вирішувати завдання не тільки виявлення, але й формування Каузальних мереж подій. Завдяки використанню великих лінгвістичних моделей отриман</w:t>
      </w:r>
      <w:r w:rsidR="00A14F1C">
        <w:rPr>
          <w:rStyle w:val="a3"/>
        </w:rPr>
        <w:t>о</w:t>
      </w:r>
      <w:r w:rsidRPr="00707A97">
        <w:rPr>
          <w:rStyle w:val="a3"/>
        </w:rPr>
        <w:t xml:space="preserve"> зручні методи екстрагування подій із текстів, їх фільтрації, кластеризації.  Виявлення причинно-наслідкових зв’язків здійснюється із застосуванням ШІ, що значно спрощує роботи з природною мовою. Візуалізація і кластерний аналіз сформованих мереж може здійснюватись із </w:t>
      </w:r>
      <w:r w:rsidRPr="00707A97">
        <w:rPr>
          <w:rStyle w:val="a3"/>
        </w:rPr>
        <w:lastRenderedPageBreak/>
        <w:t>застосуванням традиційних інструментів аналізу мереж</w:t>
      </w:r>
      <w:r w:rsidRPr="00A14F1C">
        <w:rPr>
          <w:rStyle w:val="a3"/>
          <w:i w:val="0"/>
        </w:rPr>
        <w:t>.                Текст:</w:t>
      </w:r>
      <w:r w:rsidRPr="00707A97">
        <w:rPr>
          <w:rStyle w:val="a3"/>
        </w:rPr>
        <w:t xml:space="preserve"> </w:t>
      </w:r>
      <w:hyperlink r:id="rId29" w:history="1">
        <w:r w:rsidRPr="00707A97">
          <w:rPr>
            <w:rStyle w:val="a4"/>
          </w:rPr>
          <w:t>http://il.ippi.org.ua/article/view/300776</w:t>
        </w:r>
      </w:hyperlink>
    </w:p>
    <w:p w14:paraId="6DADBFDA" w14:textId="77777777" w:rsidR="0094351A" w:rsidRPr="001639BD" w:rsidRDefault="0094351A" w:rsidP="00C006F4">
      <w:pPr>
        <w:pStyle w:val="a5"/>
        <w:numPr>
          <w:ilvl w:val="0"/>
          <w:numId w:val="1"/>
        </w:numPr>
        <w:ind w:left="0" w:firstLine="567"/>
        <w:rPr>
          <w:rStyle w:val="a4"/>
          <w:color w:val="auto"/>
          <w:u w:val="none"/>
          <w:lang w:eastAsia="uk-UA"/>
        </w:rPr>
      </w:pPr>
      <w:r w:rsidRPr="001639BD">
        <w:rPr>
          <w:b/>
          <w:bCs/>
        </w:rPr>
        <w:t>Лисенко</w:t>
      </w:r>
      <w:r w:rsidRPr="001639BD">
        <w:rPr>
          <w:b/>
          <w:bCs/>
          <w:sz w:val="35"/>
          <w:szCs w:val="35"/>
          <w:shd w:val="clear" w:color="auto" w:fill="FFFFFF"/>
        </w:rPr>
        <w:t xml:space="preserve"> </w:t>
      </w:r>
      <w:r w:rsidRPr="001639BD">
        <w:rPr>
          <w:b/>
          <w:bCs/>
        </w:rPr>
        <w:t>Л.</w:t>
      </w:r>
      <w:r w:rsidRPr="005B510C">
        <w:t xml:space="preserve"> </w:t>
      </w:r>
      <w:proofErr w:type="spellStart"/>
      <w:r w:rsidRPr="001639BD">
        <w:rPr>
          <w:b/>
          <w:bCs/>
        </w:rPr>
        <w:t>Фотонаратив</w:t>
      </w:r>
      <w:proofErr w:type="spellEnd"/>
      <w:r w:rsidRPr="001639BD">
        <w:rPr>
          <w:b/>
          <w:bCs/>
        </w:rPr>
        <w:t xml:space="preserve"> як чинник подолання травми свідка</w:t>
      </w:r>
      <w:r w:rsidRPr="00455685">
        <w:t xml:space="preserve"> [</w:t>
      </w:r>
      <w:r w:rsidRPr="005B510C">
        <w:t>Електронний ресурс</w:t>
      </w:r>
      <w:r w:rsidRPr="00455685">
        <w:t xml:space="preserve">] </w:t>
      </w:r>
      <w:r w:rsidRPr="005B510C">
        <w:t xml:space="preserve">/ Леся Лисенко // </w:t>
      </w:r>
      <w:r w:rsidRPr="001639BD">
        <w:rPr>
          <w:lang w:val="en-US"/>
        </w:rPr>
        <w:t>Communications</w:t>
      </w:r>
      <w:r w:rsidRPr="005B510C">
        <w:t xml:space="preserve"> </w:t>
      </w:r>
      <w:r w:rsidRPr="001639BD">
        <w:rPr>
          <w:lang w:val="en-US"/>
        </w:rPr>
        <w:t>and</w:t>
      </w:r>
      <w:r w:rsidRPr="005B510C">
        <w:t xml:space="preserve"> </w:t>
      </w:r>
      <w:r w:rsidRPr="001639BD">
        <w:rPr>
          <w:lang w:val="en-US"/>
        </w:rPr>
        <w:t>communicative</w:t>
      </w:r>
      <w:r w:rsidRPr="005B510C">
        <w:t xml:space="preserve"> </w:t>
      </w:r>
      <w:r w:rsidRPr="001639BD">
        <w:rPr>
          <w:lang w:val="en-US"/>
        </w:rPr>
        <w:t>technologies</w:t>
      </w:r>
      <w:r w:rsidRPr="005B510C">
        <w:t xml:space="preserve"> :</w:t>
      </w:r>
      <w:r w:rsidRPr="00455685">
        <w:t xml:space="preserve"> </w:t>
      </w:r>
      <w:r w:rsidRPr="005B510C">
        <w:t>наук</w:t>
      </w:r>
      <w:r w:rsidRPr="00455685">
        <w:t xml:space="preserve">. </w:t>
      </w:r>
      <w:r w:rsidRPr="005B510C">
        <w:t>журн</w:t>
      </w:r>
      <w:r w:rsidRPr="00455685">
        <w:t>. /</w:t>
      </w:r>
      <w:r w:rsidRPr="005B510C">
        <w:t xml:space="preserve"> </w:t>
      </w:r>
      <w:proofErr w:type="spellStart"/>
      <w:r w:rsidRPr="005B510C">
        <w:t>Дніпров</w:t>
      </w:r>
      <w:proofErr w:type="spellEnd"/>
      <w:r w:rsidRPr="005B510C">
        <w:t>.</w:t>
      </w:r>
      <w:r w:rsidRPr="00455685">
        <w:t xml:space="preserve"> </w:t>
      </w:r>
      <w:r w:rsidRPr="005B510C">
        <w:t>нац</w:t>
      </w:r>
      <w:r w:rsidRPr="00455685">
        <w:t xml:space="preserve">. </w:t>
      </w:r>
      <w:r w:rsidRPr="005B510C">
        <w:t>ун</w:t>
      </w:r>
      <w:r w:rsidRPr="00455685">
        <w:t>-</w:t>
      </w:r>
      <w:r w:rsidRPr="005B510C">
        <w:t>т</w:t>
      </w:r>
      <w:r w:rsidRPr="00455685">
        <w:t xml:space="preserve"> </w:t>
      </w:r>
      <w:r w:rsidRPr="005B510C">
        <w:t>ім</w:t>
      </w:r>
      <w:r w:rsidRPr="00455685">
        <w:t xml:space="preserve">. </w:t>
      </w:r>
      <w:r w:rsidRPr="005B510C">
        <w:t xml:space="preserve">Олеся Гончара. – 2024. – № 24. – С. 15-21. </w:t>
      </w:r>
      <w:r w:rsidRPr="001639BD">
        <w:rPr>
          <w:i/>
          <w:iCs/>
          <w:lang w:eastAsia="uk-UA"/>
        </w:rPr>
        <w:t xml:space="preserve">Досліджено </w:t>
      </w:r>
      <w:proofErr w:type="spellStart"/>
      <w:r w:rsidRPr="001639BD">
        <w:rPr>
          <w:i/>
          <w:iCs/>
          <w:lang w:eastAsia="uk-UA"/>
        </w:rPr>
        <w:t>мультифункціональний</w:t>
      </w:r>
      <w:proofErr w:type="spellEnd"/>
      <w:r w:rsidRPr="001639BD">
        <w:rPr>
          <w:i/>
          <w:iCs/>
          <w:lang w:eastAsia="uk-UA"/>
        </w:rPr>
        <w:t xml:space="preserve"> потенціал фотографії в дискурсі подолання травматичного досвіду бачення наслідків насилля/жорстокості. Представлено механізм залученості фотографії в реабілітаційні практики травматичного досвіду проживання/переживання війни. Окреслено тенденції сучасного цифрового інформаційного середовища  (</w:t>
      </w:r>
      <w:proofErr w:type="spellStart"/>
      <w:r w:rsidRPr="001639BD">
        <w:rPr>
          <w:i/>
          <w:iCs/>
          <w:lang w:eastAsia="uk-UA"/>
        </w:rPr>
        <w:t>кросмедійність</w:t>
      </w:r>
      <w:proofErr w:type="spellEnd"/>
      <w:r w:rsidRPr="001639BD">
        <w:rPr>
          <w:i/>
          <w:iCs/>
          <w:lang w:eastAsia="uk-UA"/>
        </w:rPr>
        <w:t xml:space="preserve">, інтерактивність), які посилюють «відновні» функції фотографії в подоланні кризових психоемоційних та соціокультурних реакцій. Визначено роль фотографії у формуванні візуального середовища, у якому акт «бачення» конструює  систему  відновних  практик  для  подолання  негативних  психоемоційних  наслідків  травматичних  подій, спровокованих війною. </w:t>
      </w:r>
      <w:r w:rsidRPr="005B510C">
        <w:rPr>
          <w:lang w:eastAsia="uk-UA"/>
        </w:rPr>
        <w:t xml:space="preserve">Текст: </w:t>
      </w:r>
      <w:hyperlink r:id="rId30" w:history="1">
        <w:r w:rsidRPr="005B510C">
          <w:rPr>
            <w:rStyle w:val="a4"/>
            <w:lang w:eastAsia="uk-UA"/>
          </w:rPr>
          <w:t>https://cct.dp.ua/index.php/journal/article/view/240/242</w:t>
        </w:r>
      </w:hyperlink>
    </w:p>
    <w:p w14:paraId="3DA60136" w14:textId="77777777" w:rsidR="0094351A" w:rsidRPr="00CF7D6B" w:rsidRDefault="0094351A" w:rsidP="00164382">
      <w:pPr>
        <w:pStyle w:val="a5"/>
        <w:numPr>
          <w:ilvl w:val="0"/>
          <w:numId w:val="1"/>
        </w:numPr>
        <w:ind w:left="0" w:firstLine="567"/>
        <w:rPr>
          <w:rFonts w:eastAsia="Times New Roman" w:cs="Times New Roman"/>
          <w:sz w:val="24"/>
        </w:rPr>
      </w:pPr>
      <w:r w:rsidRPr="00CF7D6B">
        <w:rPr>
          <w:b/>
          <w:bCs/>
        </w:rPr>
        <w:t xml:space="preserve">Лихацький А. В. Конвергенція штучного інтелекту та людської ідентичності в сучасному філософському дискурсі </w:t>
      </w:r>
      <w:r w:rsidRPr="00CF7D6B">
        <w:t xml:space="preserve">[Електронний ресурс] / </w:t>
      </w:r>
      <w:r w:rsidRPr="00CF7D6B">
        <w:rPr>
          <w:shd w:val="clear" w:color="auto" w:fill="FFFFFF"/>
        </w:rPr>
        <w:t>Андрій Васильович Лихацький</w:t>
      </w:r>
      <w:r w:rsidRPr="00CF7D6B">
        <w:rPr>
          <w:rFonts w:ascii="Arial" w:hAnsi="Arial" w:cs="Arial"/>
          <w:sz w:val="20"/>
          <w:szCs w:val="20"/>
          <w:shd w:val="clear" w:color="auto" w:fill="FFFFFF"/>
        </w:rPr>
        <w:t xml:space="preserve"> </w:t>
      </w:r>
      <w:r w:rsidRPr="00CF7D6B">
        <w:t xml:space="preserve">// </w:t>
      </w:r>
      <w:r w:rsidRPr="00CF7D6B">
        <w:rPr>
          <w:color w:val="000000"/>
          <w:shd w:val="clear" w:color="auto" w:fill="FFFFFF"/>
        </w:rPr>
        <w:t xml:space="preserve">Культур. </w:t>
      </w:r>
      <w:proofErr w:type="spellStart"/>
      <w:r w:rsidRPr="00CF7D6B">
        <w:rPr>
          <w:color w:val="000000"/>
          <w:shd w:val="clear" w:color="auto" w:fill="FFFFFF"/>
        </w:rPr>
        <w:t>альм</w:t>
      </w:r>
      <w:proofErr w:type="spellEnd"/>
      <w:r w:rsidRPr="00CF7D6B">
        <w:rPr>
          <w:color w:val="000000"/>
          <w:shd w:val="clear" w:color="auto" w:fill="FFFFFF"/>
        </w:rPr>
        <w:t xml:space="preserve">. – </w:t>
      </w:r>
      <w:r w:rsidRPr="00CF7D6B">
        <w:rPr>
          <w:shd w:val="clear" w:color="auto" w:fill="FFFFFF"/>
        </w:rPr>
        <w:t>2024. – № 1. – С.</w:t>
      </w:r>
      <w:r w:rsidRPr="00CF7D6B">
        <w:rPr>
          <w:sz w:val="48"/>
          <w:szCs w:val="48"/>
          <w:shd w:val="clear" w:color="auto" w:fill="FFFFFF"/>
        </w:rPr>
        <w:t xml:space="preserve"> </w:t>
      </w:r>
      <w:r w:rsidRPr="00CF7D6B">
        <w:rPr>
          <w:color w:val="0D0D0D"/>
          <w:shd w:val="clear" w:color="auto" w:fill="FFFFFF"/>
        </w:rPr>
        <w:t xml:space="preserve">206-212. </w:t>
      </w:r>
      <w:r w:rsidRPr="00CF7D6B">
        <w:rPr>
          <w:i/>
          <w:iCs/>
          <w:color w:val="0D0D0D"/>
          <w:shd w:val="clear" w:color="auto" w:fill="FFFFFF"/>
        </w:rPr>
        <w:t xml:space="preserve">Досліджено вплив штучного інтелекту (ШІ) на людську ідентичність та роль у світі. Зазначено, що ШІ, інтегруючись у повсякденне життя, викликає переосмислення уявлень про індивідуальність та свободу. Філософські дискусії зосереджуються на трансформаціях в людському розумінні інтелекту, свідомості та існування. Розглянуто етичні й соціальні наслідки інтеграції ШІ, а також виклики, пов'язані з цим, зокрема на ринках праці та політичних системах. </w:t>
      </w:r>
      <w:r w:rsidRPr="00CF7D6B">
        <w:rPr>
          <w:color w:val="0D0D0D"/>
          <w:shd w:val="clear" w:color="auto" w:fill="FFFFFF"/>
        </w:rPr>
        <w:t xml:space="preserve">Текст: </w:t>
      </w:r>
      <w:hyperlink r:id="rId31" w:tgtFrame="_blank" w:history="1">
        <w:r w:rsidRPr="00CF7D6B">
          <w:rPr>
            <w:rStyle w:val="a4"/>
            <w:szCs w:val="28"/>
            <w:shd w:val="clear" w:color="auto" w:fill="FFFFFF"/>
          </w:rPr>
          <w:t>https://almanac.npu.kiev.ua/index.php/almanac/article/view/335/314</w:t>
        </w:r>
      </w:hyperlink>
    </w:p>
    <w:p w14:paraId="24894791" w14:textId="06FAD6B8" w:rsidR="0094351A" w:rsidRPr="000F78D3" w:rsidRDefault="0094351A" w:rsidP="00DB089E">
      <w:pPr>
        <w:pStyle w:val="a5"/>
        <w:numPr>
          <w:ilvl w:val="0"/>
          <w:numId w:val="1"/>
        </w:numPr>
        <w:ind w:left="0" w:firstLine="567"/>
      </w:pPr>
      <w:r w:rsidRPr="00DB089E">
        <w:rPr>
          <w:b/>
        </w:rPr>
        <w:t>Марків М. Правові основи розвитку і захисту прав іноземних та українських журналістів в Україні під час російської агресії</w:t>
      </w:r>
      <w:r w:rsidRPr="000F78D3">
        <w:t xml:space="preserve"> [Електронний ресурс] / Микола Марків // </w:t>
      </w:r>
      <w:proofErr w:type="spellStart"/>
      <w:r w:rsidRPr="000F78D3">
        <w:t>Вісн</w:t>
      </w:r>
      <w:proofErr w:type="spellEnd"/>
      <w:r w:rsidRPr="000F78D3">
        <w:t xml:space="preserve">. Львів. ун-ту. Серія : Журналістика : зб. наук. пр. – Львів, 2024. – Вип. 54/55. – С. 75-85. </w:t>
      </w:r>
      <w:r w:rsidRPr="00DB089E">
        <w:rPr>
          <w:i/>
        </w:rPr>
        <w:t xml:space="preserve">Проаналізовано національно-правову </w:t>
      </w:r>
      <w:r w:rsidRPr="00DB089E">
        <w:rPr>
          <w:i/>
        </w:rPr>
        <w:lastRenderedPageBreak/>
        <w:t xml:space="preserve">базу регулювання питання захисту та гарантування прав журналістів. Детально окреслено сучасні реалії здійснення журналістської діяльності в умовах військової агресії </w:t>
      </w:r>
      <w:r w:rsidR="00A14F1C">
        <w:rPr>
          <w:i/>
        </w:rPr>
        <w:t>РФ</w:t>
      </w:r>
      <w:r w:rsidRPr="00DB089E">
        <w:rPr>
          <w:i/>
        </w:rPr>
        <w:t xml:space="preserve"> проти нашої держави. Вказано на </w:t>
      </w:r>
      <w:proofErr w:type="spellStart"/>
      <w:r w:rsidRPr="00DB089E">
        <w:rPr>
          <w:i/>
        </w:rPr>
        <w:t>дестабілізувальні</w:t>
      </w:r>
      <w:proofErr w:type="spellEnd"/>
      <w:r w:rsidRPr="00DB089E">
        <w:rPr>
          <w:i/>
        </w:rPr>
        <w:t xml:space="preserve"> чинники захисту прав журналістів </w:t>
      </w:r>
      <w:r w:rsidR="00A14F1C">
        <w:rPr>
          <w:i/>
        </w:rPr>
        <w:t>і</w:t>
      </w:r>
      <w:r w:rsidRPr="00DB089E">
        <w:rPr>
          <w:i/>
        </w:rPr>
        <w:t xml:space="preserve"> шляхи вирішення окреслених проблемних питань.</w:t>
      </w:r>
      <w:r w:rsidR="00A14F1C">
        <w:rPr>
          <w:i/>
        </w:rPr>
        <w:t xml:space="preserve">                </w:t>
      </w:r>
      <w:r>
        <w:t xml:space="preserve"> Текст: </w:t>
      </w:r>
      <w:hyperlink r:id="rId32" w:history="1">
        <w:r w:rsidRPr="00734B57">
          <w:rPr>
            <w:rStyle w:val="a4"/>
          </w:rPr>
          <w:t>http://publications.lnu.edu.ua/bulletins/index.php/journalism/article/view/12149</w:t>
        </w:r>
      </w:hyperlink>
    </w:p>
    <w:p w14:paraId="418B3C13" w14:textId="77777777" w:rsidR="0094351A" w:rsidRPr="002A6939" w:rsidRDefault="0094351A" w:rsidP="00585341">
      <w:pPr>
        <w:pStyle w:val="a5"/>
        <w:numPr>
          <w:ilvl w:val="0"/>
          <w:numId w:val="1"/>
        </w:numPr>
        <w:ind w:left="0" w:firstLine="567"/>
        <w:rPr>
          <w:rFonts w:eastAsia="Times New Roman" w:cs="Times New Roman"/>
          <w:sz w:val="24"/>
        </w:rPr>
      </w:pPr>
      <w:proofErr w:type="spellStart"/>
      <w:r w:rsidRPr="002A6939">
        <w:rPr>
          <w:b/>
          <w:bCs/>
        </w:rPr>
        <w:t>Поліковська</w:t>
      </w:r>
      <w:proofErr w:type="spellEnd"/>
      <w:r w:rsidRPr="002A6939">
        <w:rPr>
          <w:b/>
          <w:bCs/>
        </w:rPr>
        <w:t xml:space="preserve"> Ю.</w:t>
      </w:r>
      <w:r w:rsidRPr="005956B0">
        <w:t xml:space="preserve"> </w:t>
      </w:r>
      <w:r w:rsidRPr="002A6939">
        <w:rPr>
          <w:b/>
          <w:bCs/>
        </w:rPr>
        <w:t>Україна і Польща підписали меморандум про співпрацю у цифровій галузі, – AIN.ua</w:t>
      </w:r>
      <w:r w:rsidRPr="005956B0">
        <w:t xml:space="preserve"> [Електронний ресурс] / Юлія </w:t>
      </w:r>
      <w:proofErr w:type="spellStart"/>
      <w:r w:rsidRPr="005956B0">
        <w:t>Поліковська</w:t>
      </w:r>
      <w:proofErr w:type="spellEnd"/>
      <w:r w:rsidRPr="005956B0">
        <w:t xml:space="preserve"> // Детектор медіа : [інтернет-вид.]. – 2024. – 6 трав. – Електрон. дані.  </w:t>
      </w:r>
      <w:r w:rsidRPr="002A6939">
        <w:rPr>
          <w:i/>
          <w:iCs/>
        </w:rPr>
        <w:t xml:space="preserve">Повідомлено, що </w:t>
      </w:r>
      <w:proofErr w:type="spellStart"/>
      <w:r w:rsidRPr="002A6939">
        <w:rPr>
          <w:i/>
          <w:iCs/>
        </w:rPr>
        <w:t>віцепрем’єр</w:t>
      </w:r>
      <w:proofErr w:type="spellEnd"/>
      <w:r w:rsidRPr="002A6939">
        <w:rPr>
          <w:i/>
          <w:iCs/>
        </w:rPr>
        <w:t xml:space="preserve">-міністр і міністр цифрової трансформації Польщі Кшиштоф </w:t>
      </w:r>
      <w:proofErr w:type="spellStart"/>
      <w:r w:rsidRPr="002A6939">
        <w:rPr>
          <w:i/>
          <w:iCs/>
        </w:rPr>
        <w:t>Гавковський</w:t>
      </w:r>
      <w:proofErr w:type="spellEnd"/>
      <w:r w:rsidRPr="002A6939">
        <w:rPr>
          <w:i/>
          <w:iCs/>
        </w:rPr>
        <w:t xml:space="preserve"> 6 травня здійснив робочий візит до Києва та зустрівся із </w:t>
      </w:r>
      <w:proofErr w:type="spellStart"/>
      <w:r w:rsidRPr="002A6939">
        <w:rPr>
          <w:i/>
          <w:iCs/>
        </w:rPr>
        <w:t>віцепрем’єр</w:t>
      </w:r>
      <w:proofErr w:type="spellEnd"/>
      <w:r w:rsidRPr="002A6939">
        <w:rPr>
          <w:i/>
          <w:iCs/>
        </w:rPr>
        <w:t>-міністром і міністром цифрової трансформації України Михайлом Федоровим. Сторони підписали меморандум про співпрацю в цифровій галузі двох держав. Вказано</w:t>
      </w:r>
      <w:r w:rsidRPr="002A6939">
        <w:rPr>
          <w:i/>
          <w:iCs/>
          <w:lang w:val="ru-RU"/>
        </w:rPr>
        <w:t xml:space="preserve"> </w:t>
      </w:r>
      <w:proofErr w:type="spellStart"/>
      <w:r w:rsidRPr="002A6939">
        <w:rPr>
          <w:i/>
          <w:iCs/>
          <w:lang w:val="ru-RU"/>
        </w:rPr>
        <w:t>ключові</w:t>
      </w:r>
      <w:proofErr w:type="spellEnd"/>
      <w:r w:rsidRPr="002A6939">
        <w:rPr>
          <w:i/>
          <w:iCs/>
          <w:lang w:val="ru-RU"/>
        </w:rPr>
        <w:t xml:space="preserve"> </w:t>
      </w:r>
      <w:proofErr w:type="spellStart"/>
      <w:r w:rsidRPr="002A6939">
        <w:rPr>
          <w:i/>
          <w:iCs/>
          <w:lang w:val="ru-RU"/>
        </w:rPr>
        <w:t>моменти</w:t>
      </w:r>
      <w:proofErr w:type="spellEnd"/>
      <w:r w:rsidRPr="002A6939">
        <w:rPr>
          <w:i/>
          <w:iCs/>
          <w:lang w:val="ru-RU"/>
        </w:rPr>
        <w:t xml:space="preserve"> </w:t>
      </w:r>
      <w:proofErr w:type="spellStart"/>
      <w:r w:rsidRPr="002A6939">
        <w:rPr>
          <w:i/>
          <w:iCs/>
          <w:lang w:val="ru-RU"/>
        </w:rPr>
        <w:t>візиту</w:t>
      </w:r>
      <w:proofErr w:type="spellEnd"/>
      <w:r w:rsidRPr="002A6939">
        <w:rPr>
          <w:i/>
          <w:iCs/>
          <w:lang w:val="ru-RU"/>
        </w:rPr>
        <w:t xml:space="preserve">: </w:t>
      </w:r>
      <w:proofErr w:type="spellStart"/>
      <w:r w:rsidRPr="002A6939">
        <w:rPr>
          <w:i/>
          <w:iCs/>
          <w:lang w:val="ru-RU"/>
        </w:rPr>
        <w:t>Польща</w:t>
      </w:r>
      <w:proofErr w:type="spellEnd"/>
      <w:r w:rsidRPr="002A6939">
        <w:rPr>
          <w:i/>
          <w:iCs/>
          <w:lang w:val="ru-RU"/>
        </w:rPr>
        <w:t xml:space="preserve"> </w:t>
      </w:r>
      <w:proofErr w:type="spellStart"/>
      <w:r w:rsidRPr="002A6939">
        <w:rPr>
          <w:i/>
          <w:iCs/>
          <w:lang w:val="ru-RU"/>
        </w:rPr>
        <w:t>пообіцяла</w:t>
      </w:r>
      <w:proofErr w:type="spellEnd"/>
      <w:r w:rsidRPr="002A6939">
        <w:rPr>
          <w:i/>
          <w:iCs/>
          <w:lang w:val="ru-RU"/>
        </w:rPr>
        <w:t xml:space="preserve"> </w:t>
      </w:r>
      <w:proofErr w:type="spellStart"/>
      <w:r w:rsidRPr="002A6939">
        <w:rPr>
          <w:i/>
          <w:iCs/>
          <w:lang w:val="ru-RU"/>
        </w:rPr>
        <w:t>Україні</w:t>
      </w:r>
      <w:proofErr w:type="spellEnd"/>
      <w:r w:rsidRPr="002A6939">
        <w:rPr>
          <w:i/>
          <w:iCs/>
          <w:lang w:val="ru-RU"/>
        </w:rPr>
        <w:t xml:space="preserve"> </w:t>
      </w:r>
      <w:proofErr w:type="spellStart"/>
      <w:r w:rsidRPr="002A6939">
        <w:rPr>
          <w:i/>
          <w:iCs/>
          <w:lang w:val="ru-RU"/>
        </w:rPr>
        <w:t>допомогу</w:t>
      </w:r>
      <w:proofErr w:type="spellEnd"/>
      <w:r w:rsidRPr="002A6939">
        <w:rPr>
          <w:i/>
          <w:iCs/>
          <w:lang w:val="ru-RU"/>
        </w:rPr>
        <w:t xml:space="preserve"> у </w:t>
      </w:r>
      <w:proofErr w:type="spellStart"/>
      <w:r w:rsidRPr="002A6939">
        <w:rPr>
          <w:i/>
          <w:iCs/>
          <w:lang w:val="ru-RU"/>
        </w:rPr>
        <w:t>забезпеченні</w:t>
      </w:r>
      <w:proofErr w:type="spellEnd"/>
      <w:r w:rsidRPr="002A6939">
        <w:rPr>
          <w:i/>
          <w:iCs/>
          <w:lang w:val="ru-RU"/>
        </w:rPr>
        <w:t xml:space="preserve"> доступу до </w:t>
      </w:r>
      <w:proofErr w:type="spellStart"/>
      <w:r w:rsidRPr="002A6939">
        <w:rPr>
          <w:i/>
          <w:iCs/>
          <w:lang w:val="ru-RU"/>
        </w:rPr>
        <w:t>інтернету</w:t>
      </w:r>
      <w:proofErr w:type="spellEnd"/>
      <w:r w:rsidRPr="002A6939">
        <w:rPr>
          <w:i/>
          <w:iCs/>
          <w:lang w:val="ru-RU"/>
        </w:rPr>
        <w:t xml:space="preserve"> в </w:t>
      </w:r>
      <w:proofErr w:type="spellStart"/>
      <w:r w:rsidRPr="002A6939">
        <w:rPr>
          <w:i/>
          <w:iCs/>
          <w:lang w:val="ru-RU"/>
        </w:rPr>
        <w:t>Україні</w:t>
      </w:r>
      <w:proofErr w:type="spellEnd"/>
      <w:r w:rsidRPr="002A6939">
        <w:rPr>
          <w:i/>
          <w:iCs/>
          <w:lang w:val="ru-RU"/>
        </w:rPr>
        <w:t xml:space="preserve">, </w:t>
      </w:r>
      <w:proofErr w:type="spellStart"/>
      <w:r w:rsidRPr="002A6939">
        <w:rPr>
          <w:i/>
          <w:iCs/>
          <w:lang w:val="ru-RU"/>
        </w:rPr>
        <w:t>зокрема</w:t>
      </w:r>
      <w:proofErr w:type="spellEnd"/>
      <w:r w:rsidRPr="002A6939">
        <w:rPr>
          <w:i/>
          <w:iCs/>
          <w:lang w:val="ru-RU"/>
        </w:rPr>
        <w:t xml:space="preserve"> </w:t>
      </w:r>
      <w:proofErr w:type="spellStart"/>
      <w:r w:rsidRPr="002A6939">
        <w:rPr>
          <w:i/>
          <w:iCs/>
          <w:lang w:val="ru-RU"/>
        </w:rPr>
        <w:t>власне</w:t>
      </w:r>
      <w:proofErr w:type="spellEnd"/>
      <w:r w:rsidRPr="002A6939">
        <w:rPr>
          <w:i/>
          <w:iCs/>
          <w:lang w:val="ru-RU"/>
        </w:rPr>
        <w:t xml:space="preserve"> </w:t>
      </w:r>
      <w:proofErr w:type="spellStart"/>
      <w:r w:rsidRPr="002A6939">
        <w:rPr>
          <w:i/>
          <w:iCs/>
          <w:lang w:val="ru-RU"/>
        </w:rPr>
        <w:t>забезпечення</w:t>
      </w:r>
      <w:proofErr w:type="spellEnd"/>
      <w:r w:rsidRPr="002A6939">
        <w:rPr>
          <w:i/>
          <w:iCs/>
          <w:lang w:val="ru-RU"/>
        </w:rPr>
        <w:t xml:space="preserve"> системами </w:t>
      </w:r>
      <w:proofErr w:type="spellStart"/>
      <w:r w:rsidRPr="002A6939">
        <w:rPr>
          <w:i/>
          <w:iCs/>
        </w:rPr>
        <w:t>Starlink</w:t>
      </w:r>
      <w:proofErr w:type="spellEnd"/>
      <w:r w:rsidRPr="002A6939">
        <w:rPr>
          <w:i/>
          <w:iCs/>
          <w:lang w:val="ru-RU"/>
        </w:rPr>
        <w:t xml:space="preserve">. </w:t>
      </w:r>
      <w:proofErr w:type="spellStart"/>
      <w:r w:rsidRPr="002A6939">
        <w:rPr>
          <w:i/>
          <w:iCs/>
          <w:lang w:val="ru-RU"/>
        </w:rPr>
        <w:t>Сторони</w:t>
      </w:r>
      <w:proofErr w:type="spellEnd"/>
      <w:r w:rsidRPr="002A6939">
        <w:rPr>
          <w:i/>
          <w:iCs/>
          <w:lang w:val="ru-RU"/>
        </w:rPr>
        <w:t xml:space="preserve"> </w:t>
      </w:r>
      <w:proofErr w:type="spellStart"/>
      <w:r w:rsidRPr="002A6939">
        <w:rPr>
          <w:i/>
          <w:iCs/>
          <w:lang w:val="ru-RU"/>
        </w:rPr>
        <w:t>домовилися</w:t>
      </w:r>
      <w:proofErr w:type="spellEnd"/>
      <w:r w:rsidRPr="002A6939">
        <w:rPr>
          <w:i/>
          <w:iCs/>
          <w:lang w:val="ru-RU"/>
        </w:rPr>
        <w:t xml:space="preserve"> </w:t>
      </w:r>
      <w:proofErr w:type="spellStart"/>
      <w:r w:rsidRPr="002A6939">
        <w:rPr>
          <w:i/>
          <w:iCs/>
          <w:lang w:val="ru-RU"/>
        </w:rPr>
        <w:t>забезпечити</w:t>
      </w:r>
      <w:proofErr w:type="spellEnd"/>
      <w:r w:rsidRPr="002A6939">
        <w:rPr>
          <w:i/>
          <w:iCs/>
          <w:lang w:val="ru-RU"/>
        </w:rPr>
        <w:t xml:space="preserve"> </w:t>
      </w:r>
      <w:proofErr w:type="spellStart"/>
      <w:r w:rsidRPr="002A6939">
        <w:rPr>
          <w:i/>
          <w:iCs/>
          <w:lang w:val="ru-RU"/>
        </w:rPr>
        <w:t>довгострокові</w:t>
      </w:r>
      <w:proofErr w:type="spellEnd"/>
      <w:r w:rsidRPr="002A6939">
        <w:rPr>
          <w:i/>
          <w:iCs/>
          <w:lang w:val="ru-RU"/>
        </w:rPr>
        <w:t xml:space="preserve"> </w:t>
      </w:r>
      <w:proofErr w:type="spellStart"/>
      <w:r w:rsidRPr="002A6939">
        <w:rPr>
          <w:i/>
          <w:iCs/>
          <w:lang w:val="ru-RU"/>
        </w:rPr>
        <w:t>механізми</w:t>
      </w:r>
      <w:proofErr w:type="spellEnd"/>
      <w:r w:rsidRPr="002A6939">
        <w:rPr>
          <w:i/>
          <w:iCs/>
          <w:lang w:val="ru-RU"/>
        </w:rPr>
        <w:t xml:space="preserve"> кібербезпеки. </w:t>
      </w:r>
      <w:proofErr w:type="spellStart"/>
      <w:r w:rsidRPr="002A6939">
        <w:rPr>
          <w:i/>
          <w:iCs/>
          <w:lang w:val="ru-RU"/>
        </w:rPr>
        <w:t>Польща</w:t>
      </w:r>
      <w:proofErr w:type="spellEnd"/>
      <w:r w:rsidRPr="002A6939">
        <w:rPr>
          <w:i/>
          <w:iCs/>
          <w:lang w:val="ru-RU"/>
        </w:rPr>
        <w:t xml:space="preserve"> </w:t>
      </w:r>
      <w:proofErr w:type="spellStart"/>
      <w:r w:rsidRPr="002A6939">
        <w:rPr>
          <w:i/>
          <w:iCs/>
          <w:lang w:val="ru-RU"/>
        </w:rPr>
        <w:t>підтвердила</w:t>
      </w:r>
      <w:proofErr w:type="spellEnd"/>
      <w:r w:rsidRPr="002A6939">
        <w:rPr>
          <w:i/>
          <w:iCs/>
          <w:lang w:val="ru-RU"/>
        </w:rPr>
        <w:t xml:space="preserve"> свою </w:t>
      </w:r>
      <w:proofErr w:type="spellStart"/>
      <w:r w:rsidRPr="002A6939">
        <w:rPr>
          <w:i/>
          <w:iCs/>
          <w:lang w:val="ru-RU"/>
        </w:rPr>
        <w:t>підтримку</w:t>
      </w:r>
      <w:proofErr w:type="spellEnd"/>
      <w:r w:rsidRPr="002A6939">
        <w:rPr>
          <w:i/>
          <w:iCs/>
          <w:lang w:val="ru-RU"/>
        </w:rPr>
        <w:t xml:space="preserve"> </w:t>
      </w:r>
      <w:proofErr w:type="spellStart"/>
      <w:r w:rsidRPr="002A6939">
        <w:rPr>
          <w:i/>
          <w:iCs/>
          <w:lang w:val="ru-RU"/>
        </w:rPr>
        <w:t>України</w:t>
      </w:r>
      <w:proofErr w:type="spellEnd"/>
      <w:r w:rsidRPr="002A6939">
        <w:rPr>
          <w:i/>
          <w:iCs/>
          <w:lang w:val="ru-RU"/>
        </w:rPr>
        <w:t xml:space="preserve">, </w:t>
      </w:r>
      <w:proofErr w:type="spellStart"/>
      <w:r w:rsidRPr="002A6939">
        <w:rPr>
          <w:i/>
          <w:iCs/>
          <w:lang w:val="ru-RU"/>
        </w:rPr>
        <w:t>зазначивши</w:t>
      </w:r>
      <w:proofErr w:type="spellEnd"/>
      <w:r w:rsidRPr="002A6939">
        <w:rPr>
          <w:i/>
          <w:iCs/>
          <w:lang w:val="ru-RU"/>
        </w:rPr>
        <w:t xml:space="preserve">, </w:t>
      </w:r>
      <w:proofErr w:type="spellStart"/>
      <w:r w:rsidRPr="002A6939">
        <w:rPr>
          <w:i/>
          <w:iCs/>
          <w:lang w:val="ru-RU"/>
        </w:rPr>
        <w:t>що</w:t>
      </w:r>
      <w:proofErr w:type="spellEnd"/>
      <w:r w:rsidRPr="002A6939">
        <w:rPr>
          <w:i/>
          <w:iCs/>
          <w:lang w:val="ru-RU"/>
        </w:rPr>
        <w:t xml:space="preserve"> </w:t>
      </w:r>
      <w:proofErr w:type="spellStart"/>
      <w:r w:rsidRPr="002A6939">
        <w:rPr>
          <w:i/>
          <w:iCs/>
          <w:lang w:val="ru-RU"/>
        </w:rPr>
        <w:t>обсяг</w:t>
      </w:r>
      <w:proofErr w:type="spellEnd"/>
      <w:r w:rsidRPr="002A6939">
        <w:rPr>
          <w:i/>
          <w:iCs/>
          <w:lang w:val="ru-RU"/>
        </w:rPr>
        <w:t xml:space="preserve"> </w:t>
      </w:r>
      <w:proofErr w:type="spellStart"/>
      <w:r w:rsidRPr="002A6939">
        <w:rPr>
          <w:i/>
          <w:iCs/>
          <w:lang w:val="ru-RU"/>
        </w:rPr>
        <w:t>допомоги</w:t>
      </w:r>
      <w:proofErr w:type="spellEnd"/>
      <w:r w:rsidRPr="002A6939">
        <w:rPr>
          <w:i/>
          <w:iCs/>
          <w:lang w:val="ru-RU"/>
        </w:rPr>
        <w:t xml:space="preserve"> становить 2,5 % </w:t>
      </w:r>
      <w:proofErr w:type="spellStart"/>
      <w:r w:rsidRPr="002A6939">
        <w:rPr>
          <w:i/>
          <w:iCs/>
          <w:lang w:val="ru-RU"/>
        </w:rPr>
        <w:t>її</w:t>
      </w:r>
      <w:proofErr w:type="spellEnd"/>
      <w:r w:rsidRPr="002A6939">
        <w:rPr>
          <w:i/>
          <w:iCs/>
          <w:lang w:val="ru-RU"/>
        </w:rPr>
        <w:t xml:space="preserve"> </w:t>
      </w:r>
      <w:proofErr w:type="spellStart"/>
      <w:r w:rsidRPr="002A6939">
        <w:rPr>
          <w:i/>
          <w:iCs/>
          <w:lang w:val="ru-RU"/>
        </w:rPr>
        <w:t>річного</w:t>
      </w:r>
      <w:proofErr w:type="spellEnd"/>
      <w:r w:rsidRPr="002A6939">
        <w:rPr>
          <w:i/>
          <w:iCs/>
          <w:lang w:val="ru-RU"/>
        </w:rPr>
        <w:t xml:space="preserve"> ВВП, </w:t>
      </w:r>
      <w:proofErr w:type="spellStart"/>
      <w:r w:rsidRPr="002A6939">
        <w:rPr>
          <w:i/>
          <w:iCs/>
          <w:lang w:val="ru-RU"/>
        </w:rPr>
        <w:t>що</w:t>
      </w:r>
      <w:proofErr w:type="spellEnd"/>
      <w:r w:rsidRPr="002A6939">
        <w:rPr>
          <w:i/>
          <w:iCs/>
          <w:lang w:val="ru-RU"/>
        </w:rPr>
        <w:t xml:space="preserve"> </w:t>
      </w:r>
      <w:proofErr w:type="spellStart"/>
      <w:r w:rsidRPr="002A6939">
        <w:rPr>
          <w:i/>
          <w:iCs/>
          <w:lang w:val="ru-RU"/>
        </w:rPr>
        <w:t>робить</w:t>
      </w:r>
      <w:proofErr w:type="spellEnd"/>
      <w:r w:rsidRPr="002A6939">
        <w:rPr>
          <w:i/>
          <w:iCs/>
          <w:lang w:val="ru-RU"/>
        </w:rPr>
        <w:t xml:space="preserve"> </w:t>
      </w:r>
      <w:proofErr w:type="spellStart"/>
      <w:r w:rsidRPr="002A6939">
        <w:rPr>
          <w:i/>
          <w:iCs/>
          <w:lang w:val="ru-RU"/>
        </w:rPr>
        <w:t>її</w:t>
      </w:r>
      <w:proofErr w:type="spellEnd"/>
      <w:r w:rsidRPr="002A6939">
        <w:rPr>
          <w:i/>
          <w:iCs/>
          <w:lang w:val="ru-RU"/>
        </w:rPr>
        <w:t xml:space="preserve"> одним </w:t>
      </w:r>
      <w:proofErr w:type="spellStart"/>
      <w:r w:rsidRPr="002A6939">
        <w:rPr>
          <w:i/>
          <w:iCs/>
          <w:lang w:val="ru-RU"/>
        </w:rPr>
        <w:t>із</w:t>
      </w:r>
      <w:proofErr w:type="spellEnd"/>
      <w:r w:rsidRPr="002A6939">
        <w:rPr>
          <w:i/>
          <w:iCs/>
          <w:lang w:val="ru-RU"/>
        </w:rPr>
        <w:t xml:space="preserve"> </w:t>
      </w:r>
      <w:proofErr w:type="spellStart"/>
      <w:r w:rsidRPr="002A6939">
        <w:rPr>
          <w:i/>
          <w:iCs/>
          <w:lang w:val="ru-RU"/>
        </w:rPr>
        <w:t>лідерів</w:t>
      </w:r>
      <w:proofErr w:type="spellEnd"/>
      <w:r w:rsidRPr="002A6939">
        <w:rPr>
          <w:i/>
          <w:iCs/>
          <w:lang w:val="ru-RU"/>
        </w:rPr>
        <w:t xml:space="preserve"> </w:t>
      </w:r>
      <w:proofErr w:type="spellStart"/>
      <w:r w:rsidRPr="002A6939">
        <w:rPr>
          <w:i/>
          <w:iCs/>
          <w:lang w:val="ru-RU"/>
        </w:rPr>
        <w:t>серед</w:t>
      </w:r>
      <w:proofErr w:type="spellEnd"/>
      <w:r w:rsidRPr="002A6939">
        <w:rPr>
          <w:i/>
          <w:iCs/>
          <w:lang w:val="ru-RU"/>
        </w:rPr>
        <w:t xml:space="preserve"> </w:t>
      </w:r>
      <w:proofErr w:type="spellStart"/>
      <w:r w:rsidRPr="002A6939">
        <w:rPr>
          <w:i/>
          <w:iCs/>
          <w:lang w:val="ru-RU"/>
        </w:rPr>
        <w:t>країн-донорів</w:t>
      </w:r>
      <w:proofErr w:type="spellEnd"/>
      <w:r w:rsidRPr="002A6939">
        <w:rPr>
          <w:i/>
          <w:iCs/>
          <w:lang w:val="ru-RU"/>
        </w:rPr>
        <w:t xml:space="preserve">. </w:t>
      </w:r>
      <w:proofErr w:type="spellStart"/>
      <w:r w:rsidRPr="002A6939">
        <w:rPr>
          <w:i/>
          <w:iCs/>
          <w:lang w:val="ru-RU"/>
        </w:rPr>
        <w:t>Зауважено</w:t>
      </w:r>
      <w:proofErr w:type="spellEnd"/>
      <w:r w:rsidRPr="002A6939">
        <w:rPr>
          <w:i/>
          <w:iCs/>
          <w:lang w:val="ru-RU"/>
        </w:rPr>
        <w:t xml:space="preserve">, </w:t>
      </w:r>
      <w:proofErr w:type="spellStart"/>
      <w:r w:rsidRPr="002A6939">
        <w:rPr>
          <w:i/>
          <w:iCs/>
          <w:lang w:val="ru-RU"/>
        </w:rPr>
        <w:t>що</w:t>
      </w:r>
      <w:proofErr w:type="spellEnd"/>
      <w:r w:rsidRPr="002A6939">
        <w:rPr>
          <w:i/>
          <w:iCs/>
          <w:lang w:val="ru-RU"/>
        </w:rPr>
        <w:t xml:space="preserve"> у </w:t>
      </w:r>
      <w:proofErr w:type="spellStart"/>
      <w:r w:rsidRPr="002A6939">
        <w:rPr>
          <w:i/>
          <w:iCs/>
          <w:lang w:val="ru-RU"/>
        </w:rPr>
        <w:t>Польщі</w:t>
      </w:r>
      <w:proofErr w:type="spellEnd"/>
      <w:r w:rsidRPr="002A6939">
        <w:rPr>
          <w:i/>
          <w:iCs/>
          <w:lang w:val="ru-RU"/>
        </w:rPr>
        <w:t xml:space="preserve"> зараз </w:t>
      </w:r>
      <w:proofErr w:type="spellStart"/>
      <w:r w:rsidRPr="002A6939">
        <w:rPr>
          <w:i/>
          <w:iCs/>
          <w:lang w:val="ru-RU"/>
        </w:rPr>
        <w:t>локалізовані</w:t>
      </w:r>
      <w:proofErr w:type="spellEnd"/>
      <w:r w:rsidRPr="002A6939">
        <w:rPr>
          <w:i/>
          <w:iCs/>
          <w:lang w:val="ru-RU"/>
        </w:rPr>
        <w:t xml:space="preserve"> </w:t>
      </w:r>
      <w:proofErr w:type="spellStart"/>
      <w:r w:rsidRPr="002A6939">
        <w:rPr>
          <w:i/>
          <w:iCs/>
          <w:lang w:val="ru-RU"/>
        </w:rPr>
        <w:t>сервери</w:t>
      </w:r>
      <w:proofErr w:type="spellEnd"/>
      <w:r w:rsidRPr="002A6939">
        <w:rPr>
          <w:i/>
          <w:iCs/>
          <w:lang w:val="ru-RU"/>
        </w:rPr>
        <w:t xml:space="preserve"> </w:t>
      </w:r>
      <w:proofErr w:type="spellStart"/>
      <w:r w:rsidRPr="002A6939">
        <w:rPr>
          <w:i/>
          <w:iCs/>
          <w:lang w:val="ru-RU"/>
        </w:rPr>
        <w:t>підтримки</w:t>
      </w:r>
      <w:proofErr w:type="spellEnd"/>
      <w:r w:rsidRPr="002A6939">
        <w:rPr>
          <w:i/>
          <w:iCs/>
          <w:lang w:val="ru-RU"/>
        </w:rPr>
        <w:t xml:space="preserve"> </w:t>
      </w:r>
      <w:proofErr w:type="spellStart"/>
      <w:r w:rsidRPr="002A6939">
        <w:rPr>
          <w:i/>
          <w:iCs/>
          <w:lang w:val="ru-RU"/>
        </w:rPr>
        <w:t>українських</w:t>
      </w:r>
      <w:proofErr w:type="spellEnd"/>
      <w:r w:rsidRPr="002A6939">
        <w:rPr>
          <w:i/>
          <w:iCs/>
          <w:lang w:val="ru-RU"/>
        </w:rPr>
        <w:t xml:space="preserve"> </w:t>
      </w:r>
      <w:proofErr w:type="spellStart"/>
      <w:r w:rsidRPr="002A6939">
        <w:rPr>
          <w:i/>
          <w:iCs/>
          <w:lang w:val="ru-RU"/>
        </w:rPr>
        <w:t>підприємств</w:t>
      </w:r>
      <w:proofErr w:type="spellEnd"/>
      <w:r w:rsidRPr="002A6939">
        <w:rPr>
          <w:i/>
          <w:iCs/>
          <w:lang w:val="ru-RU"/>
        </w:rPr>
        <w:t xml:space="preserve"> і держава </w:t>
      </w:r>
      <w:proofErr w:type="spellStart"/>
      <w:r w:rsidRPr="002A6939">
        <w:rPr>
          <w:i/>
          <w:iCs/>
          <w:lang w:val="ru-RU"/>
        </w:rPr>
        <w:t>задекларувала</w:t>
      </w:r>
      <w:proofErr w:type="spellEnd"/>
      <w:r w:rsidRPr="002A6939">
        <w:rPr>
          <w:i/>
          <w:iCs/>
          <w:lang w:val="ru-RU"/>
        </w:rPr>
        <w:t xml:space="preserve"> </w:t>
      </w:r>
      <w:proofErr w:type="spellStart"/>
      <w:r w:rsidRPr="002A6939">
        <w:rPr>
          <w:i/>
          <w:iCs/>
          <w:lang w:val="ru-RU"/>
        </w:rPr>
        <w:t>готовність</w:t>
      </w:r>
      <w:proofErr w:type="spellEnd"/>
      <w:r w:rsidRPr="002A6939">
        <w:rPr>
          <w:i/>
          <w:iCs/>
          <w:lang w:val="ru-RU"/>
        </w:rPr>
        <w:t xml:space="preserve"> </w:t>
      </w:r>
      <w:proofErr w:type="spellStart"/>
      <w:r w:rsidRPr="002A6939">
        <w:rPr>
          <w:i/>
          <w:iCs/>
          <w:lang w:val="ru-RU"/>
        </w:rPr>
        <w:t>надалі</w:t>
      </w:r>
      <w:proofErr w:type="spellEnd"/>
      <w:r w:rsidRPr="002A6939">
        <w:rPr>
          <w:i/>
          <w:iCs/>
          <w:lang w:val="ru-RU"/>
        </w:rPr>
        <w:t xml:space="preserve"> </w:t>
      </w:r>
      <w:proofErr w:type="spellStart"/>
      <w:r w:rsidRPr="002A6939">
        <w:rPr>
          <w:i/>
          <w:iCs/>
          <w:lang w:val="ru-RU"/>
        </w:rPr>
        <w:t>забезпечувати</w:t>
      </w:r>
      <w:proofErr w:type="spellEnd"/>
      <w:r w:rsidRPr="002A6939">
        <w:rPr>
          <w:i/>
          <w:iCs/>
          <w:lang w:val="ru-RU"/>
        </w:rPr>
        <w:t xml:space="preserve"> </w:t>
      </w:r>
      <w:proofErr w:type="spellStart"/>
      <w:r w:rsidRPr="002A6939">
        <w:rPr>
          <w:i/>
          <w:iCs/>
          <w:lang w:val="ru-RU"/>
        </w:rPr>
        <w:t>безпеку</w:t>
      </w:r>
      <w:proofErr w:type="spellEnd"/>
      <w:r w:rsidRPr="002A6939">
        <w:rPr>
          <w:i/>
          <w:iCs/>
          <w:lang w:val="ru-RU"/>
        </w:rPr>
        <w:t xml:space="preserve"> </w:t>
      </w:r>
      <w:proofErr w:type="spellStart"/>
      <w:r w:rsidRPr="002A6939">
        <w:rPr>
          <w:i/>
          <w:iCs/>
          <w:lang w:val="ru-RU"/>
        </w:rPr>
        <w:t>цих</w:t>
      </w:r>
      <w:proofErr w:type="spellEnd"/>
      <w:r w:rsidRPr="002A6939">
        <w:rPr>
          <w:i/>
          <w:iCs/>
          <w:lang w:val="ru-RU"/>
        </w:rPr>
        <w:t xml:space="preserve"> </w:t>
      </w:r>
      <w:proofErr w:type="spellStart"/>
      <w:r w:rsidRPr="002A6939">
        <w:rPr>
          <w:i/>
          <w:iCs/>
          <w:lang w:val="ru-RU"/>
        </w:rPr>
        <w:t>даних</w:t>
      </w:r>
      <w:proofErr w:type="spellEnd"/>
      <w:r w:rsidRPr="002A6939">
        <w:rPr>
          <w:i/>
          <w:iCs/>
          <w:lang w:val="ru-RU"/>
        </w:rPr>
        <w:t xml:space="preserve">. </w:t>
      </w:r>
      <w:proofErr w:type="spellStart"/>
      <w:r w:rsidRPr="002A6939">
        <w:rPr>
          <w:i/>
          <w:iCs/>
          <w:lang w:val="ru-RU"/>
        </w:rPr>
        <w:t>Польський</w:t>
      </w:r>
      <w:proofErr w:type="spellEnd"/>
      <w:r w:rsidRPr="002A6939">
        <w:rPr>
          <w:i/>
          <w:iCs/>
          <w:lang w:val="ru-RU"/>
        </w:rPr>
        <w:t xml:space="preserve"> </w:t>
      </w:r>
      <w:proofErr w:type="spellStart"/>
      <w:r w:rsidRPr="002A6939">
        <w:rPr>
          <w:i/>
          <w:iCs/>
          <w:lang w:val="ru-RU"/>
        </w:rPr>
        <w:t>віцепрем’єр</w:t>
      </w:r>
      <w:proofErr w:type="spellEnd"/>
      <w:r w:rsidRPr="002A6939">
        <w:rPr>
          <w:i/>
          <w:iCs/>
          <w:lang w:val="ru-RU"/>
        </w:rPr>
        <w:t xml:space="preserve"> </w:t>
      </w:r>
      <w:proofErr w:type="spellStart"/>
      <w:r w:rsidRPr="002A6939">
        <w:rPr>
          <w:i/>
          <w:iCs/>
          <w:lang w:val="ru-RU"/>
        </w:rPr>
        <w:t>також</w:t>
      </w:r>
      <w:proofErr w:type="spellEnd"/>
      <w:r w:rsidRPr="002A6939">
        <w:rPr>
          <w:i/>
          <w:iCs/>
          <w:lang w:val="ru-RU"/>
        </w:rPr>
        <w:t xml:space="preserve"> запросив </w:t>
      </w:r>
      <w:proofErr w:type="spellStart"/>
      <w:r w:rsidRPr="002A6939">
        <w:rPr>
          <w:i/>
          <w:iCs/>
          <w:lang w:val="ru-RU"/>
        </w:rPr>
        <w:t>Федорова</w:t>
      </w:r>
      <w:proofErr w:type="spellEnd"/>
      <w:r w:rsidRPr="002A6939">
        <w:rPr>
          <w:i/>
          <w:iCs/>
          <w:lang w:val="ru-RU"/>
        </w:rPr>
        <w:t xml:space="preserve"> з </w:t>
      </w:r>
      <w:proofErr w:type="spellStart"/>
      <w:r w:rsidRPr="002A6939">
        <w:rPr>
          <w:i/>
          <w:iCs/>
          <w:lang w:val="ru-RU"/>
        </w:rPr>
        <w:t>візитом</w:t>
      </w:r>
      <w:proofErr w:type="spellEnd"/>
      <w:r w:rsidRPr="002A6939">
        <w:rPr>
          <w:i/>
          <w:iCs/>
          <w:lang w:val="ru-RU"/>
        </w:rPr>
        <w:t xml:space="preserve"> до </w:t>
      </w:r>
      <w:proofErr w:type="spellStart"/>
      <w:r w:rsidRPr="002A6939">
        <w:rPr>
          <w:i/>
          <w:iCs/>
          <w:lang w:val="ru-RU"/>
        </w:rPr>
        <w:t>Польщі</w:t>
      </w:r>
      <w:proofErr w:type="spellEnd"/>
      <w:r w:rsidRPr="002A6939">
        <w:rPr>
          <w:i/>
          <w:iCs/>
          <w:lang w:val="ru-RU"/>
        </w:rPr>
        <w:t xml:space="preserve">, </w:t>
      </w:r>
      <w:proofErr w:type="spellStart"/>
      <w:r w:rsidRPr="002A6939">
        <w:rPr>
          <w:i/>
          <w:iCs/>
          <w:lang w:val="ru-RU"/>
        </w:rPr>
        <w:t>щоб</w:t>
      </w:r>
      <w:proofErr w:type="spellEnd"/>
      <w:r w:rsidRPr="002A6939">
        <w:rPr>
          <w:i/>
          <w:iCs/>
          <w:lang w:val="ru-RU"/>
        </w:rPr>
        <w:t xml:space="preserve"> </w:t>
      </w:r>
      <w:proofErr w:type="spellStart"/>
      <w:r w:rsidRPr="002A6939">
        <w:rPr>
          <w:i/>
          <w:iCs/>
          <w:lang w:val="ru-RU"/>
        </w:rPr>
        <w:t>поділитися</w:t>
      </w:r>
      <w:proofErr w:type="spellEnd"/>
      <w:r w:rsidRPr="002A6939">
        <w:rPr>
          <w:i/>
          <w:iCs/>
          <w:lang w:val="ru-RU"/>
        </w:rPr>
        <w:t xml:space="preserve"> </w:t>
      </w:r>
      <w:proofErr w:type="spellStart"/>
      <w:r w:rsidRPr="002A6939">
        <w:rPr>
          <w:i/>
          <w:iCs/>
          <w:lang w:val="ru-RU"/>
        </w:rPr>
        <w:t>досвідом</w:t>
      </w:r>
      <w:proofErr w:type="spellEnd"/>
      <w:r w:rsidRPr="002A6939">
        <w:rPr>
          <w:i/>
          <w:iCs/>
          <w:lang w:val="ru-RU"/>
        </w:rPr>
        <w:t xml:space="preserve"> та </w:t>
      </w:r>
      <w:proofErr w:type="spellStart"/>
      <w:r w:rsidRPr="002A6939">
        <w:rPr>
          <w:i/>
          <w:iCs/>
          <w:lang w:val="ru-RU"/>
        </w:rPr>
        <w:t>успіхами</w:t>
      </w:r>
      <w:proofErr w:type="spellEnd"/>
      <w:r w:rsidRPr="002A6939">
        <w:rPr>
          <w:i/>
          <w:iCs/>
          <w:lang w:val="ru-RU"/>
        </w:rPr>
        <w:t xml:space="preserve"> </w:t>
      </w:r>
      <w:proofErr w:type="spellStart"/>
      <w:r w:rsidRPr="002A6939">
        <w:rPr>
          <w:i/>
          <w:iCs/>
          <w:lang w:val="ru-RU"/>
        </w:rPr>
        <w:t>України</w:t>
      </w:r>
      <w:proofErr w:type="spellEnd"/>
      <w:r w:rsidRPr="002A6939">
        <w:rPr>
          <w:i/>
          <w:iCs/>
          <w:lang w:val="ru-RU"/>
        </w:rPr>
        <w:t xml:space="preserve"> у </w:t>
      </w:r>
      <w:proofErr w:type="spellStart"/>
      <w:r w:rsidRPr="002A6939">
        <w:rPr>
          <w:i/>
          <w:iCs/>
          <w:lang w:val="ru-RU"/>
        </w:rPr>
        <w:t>цифровій</w:t>
      </w:r>
      <w:proofErr w:type="spellEnd"/>
      <w:r w:rsidRPr="002A6939">
        <w:rPr>
          <w:i/>
          <w:iCs/>
          <w:lang w:val="ru-RU"/>
        </w:rPr>
        <w:t xml:space="preserve"> </w:t>
      </w:r>
      <w:proofErr w:type="spellStart"/>
      <w:r w:rsidRPr="002A6939">
        <w:rPr>
          <w:i/>
          <w:iCs/>
          <w:lang w:val="ru-RU"/>
        </w:rPr>
        <w:t>трансформації</w:t>
      </w:r>
      <w:proofErr w:type="spellEnd"/>
      <w:r w:rsidRPr="002A6939">
        <w:rPr>
          <w:i/>
          <w:iCs/>
          <w:lang w:val="ru-RU"/>
        </w:rPr>
        <w:t xml:space="preserve">. </w:t>
      </w:r>
      <w:r w:rsidRPr="002A6939">
        <w:rPr>
          <w:lang w:val="ru-RU"/>
        </w:rPr>
        <w:t xml:space="preserve">Текст: </w:t>
      </w:r>
      <w:hyperlink r:id="rId33" w:tgtFrame="_blank" w:history="1">
        <w:r w:rsidRPr="002A6939">
          <w:rPr>
            <w:rStyle w:val="a4"/>
            <w:szCs w:val="28"/>
            <w:lang w:val="ru-RU"/>
          </w:rPr>
          <w:t>https://ms.detector.media/internet/post/34849/2024-05-06-ukraina-i-polshcha-pidpysaly-memorandum-pro-spivpratsyu-u-tsyfroviy-galuzi-ainua/</w:t>
        </w:r>
      </w:hyperlink>
    </w:p>
    <w:p w14:paraId="158C79CD" w14:textId="77777777" w:rsidR="0094351A" w:rsidRPr="00536A99" w:rsidRDefault="0094351A" w:rsidP="00704AA2">
      <w:pPr>
        <w:pStyle w:val="a5"/>
        <w:numPr>
          <w:ilvl w:val="0"/>
          <w:numId w:val="1"/>
        </w:numPr>
        <w:ind w:left="0" w:firstLine="567"/>
        <w:rPr>
          <w:rStyle w:val="a4"/>
          <w:iCs/>
        </w:rPr>
      </w:pPr>
      <w:proofErr w:type="spellStart"/>
      <w:r w:rsidRPr="00536A99">
        <w:rPr>
          <w:b/>
          <w:bCs/>
          <w:szCs w:val="28"/>
        </w:rPr>
        <w:t>Поліковська</w:t>
      </w:r>
      <w:proofErr w:type="spellEnd"/>
      <w:r w:rsidRPr="00536A99">
        <w:rPr>
          <w:b/>
          <w:bCs/>
          <w:szCs w:val="28"/>
        </w:rPr>
        <w:t xml:space="preserve"> Ю. Українські учні навчатимуться за допомогою ШІ, VR-технологій та ігор в «</w:t>
      </w:r>
      <w:proofErr w:type="spellStart"/>
      <w:r w:rsidRPr="00536A99">
        <w:rPr>
          <w:b/>
          <w:bCs/>
          <w:szCs w:val="28"/>
        </w:rPr>
        <w:t>Minecraft</w:t>
      </w:r>
      <w:proofErr w:type="spellEnd"/>
      <w:r w:rsidRPr="00536A99">
        <w:rPr>
          <w:b/>
          <w:bCs/>
          <w:szCs w:val="28"/>
        </w:rPr>
        <w:t>»</w:t>
      </w:r>
      <w:r w:rsidRPr="00536A99">
        <w:rPr>
          <w:color w:val="000000"/>
          <w:szCs w:val="28"/>
        </w:rPr>
        <w:t xml:space="preserve"> [Електронний ресурс] / Юлія</w:t>
      </w:r>
      <w:r w:rsidRPr="00536A99">
        <w:rPr>
          <w:b/>
          <w:bCs/>
          <w:color w:val="000000"/>
          <w:szCs w:val="28"/>
        </w:rPr>
        <w:t xml:space="preserve"> </w:t>
      </w:r>
      <w:proofErr w:type="spellStart"/>
      <w:r w:rsidRPr="00536A99">
        <w:rPr>
          <w:color w:val="000000"/>
          <w:szCs w:val="28"/>
        </w:rPr>
        <w:t>Поліковська</w:t>
      </w:r>
      <w:proofErr w:type="spellEnd"/>
      <w:r w:rsidRPr="00536A99">
        <w:rPr>
          <w:color w:val="000000"/>
          <w:szCs w:val="28"/>
        </w:rPr>
        <w:t xml:space="preserve"> // Детектор медіа : [інтернет-вид.]. – 2024. – 28 трав. – Електрон. дані. </w:t>
      </w:r>
      <w:r w:rsidRPr="00536A99">
        <w:rPr>
          <w:i/>
          <w:iCs/>
          <w:color w:val="000000"/>
          <w:szCs w:val="28"/>
        </w:rPr>
        <w:t xml:space="preserve">Подано інформацію, що школярі в Херсонській, Миколаївській та Одеській областях зможуть навчатися застосовувати інноваційні цифрові технології в нових Цифрових освітніх центрах. Зазначено, що 16 центрів </w:t>
      </w:r>
      <w:r w:rsidRPr="00536A99">
        <w:rPr>
          <w:i/>
          <w:iCs/>
          <w:color w:val="000000"/>
          <w:szCs w:val="28"/>
        </w:rPr>
        <w:lastRenderedPageBreak/>
        <w:t>відкрили ЮНІСЕФ спільно з Асоціацією інноваційної та цифрової освіти та за сприяння Міністерства освіти і науки (МОН) України.</w:t>
      </w:r>
      <w:r w:rsidRPr="00536A99">
        <w:rPr>
          <w:color w:val="000000"/>
          <w:szCs w:val="28"/>
        </w:rPr>
        <w:t xml:space="preserve"> </w:t>
      </w:r>
      <w:r w:rsidRPr="00536A99">
        <w:rPr>
          <w:i/>
          <w:iCs/>
          <w:color w:val="000000"/>
          <w:szCs w:val="28"/>
        </w:rPr>
        <w:t xml:space="preserve">«Мета Цифрових освітніх центрів – забезпечення безперервного навчання дітей та підлітків, надолуження освітніх втрат, надання можливості брати участь у заходах неформальної освіти, психоемоційна підтримка дітей і підлітків, їхніх батьків та вчителів, надання можливостей для соціалізації та взаємодії, а також підвищення професійних </w:t>
      </w:r>
      <w:proofErr w:type="spellStart"/>
      <w:r w:rsidRPr="00536A99">
        <w:rPr>
          <w:i/>
          <w:iCs/>
          <w:color w:val="000000"/>
          <w:szCs w:val="28"/>
        </w:rPr>
        <w:t>компетентностей</w:t>
      </w:r>
      <w:proofErr w:type="spellEnd"/>
      <w:r w:rsidRPr="00536A99">
        <w:rPr>
          <w:i/>
          <w:iCs/>
          <w:color w:val="000000"/>
          <w:szCs w:val="28"/>
        </w:rPr>
        <w:t xml:space="preserve"> учителів. Пріоритет надано </w:t>
      </w:r>
      <w:proofErr w:type="spellStart"/>
      <w:r w:rsidRPr="00536A99">
        <w:rPr>
          <w:i/>
          <w:iCs/>
          <w:color w:val="000000"/>
          <w:szCs w:val="28"/>
        </w:rPr>
        <w:t>деокупованим</w:t>
      </w:r>
      <w:proofErr w:type="spellEnd"/>
      <w:r w:rsidRPr="00536A99">
        <w:rPr>
          <w:i/>
          <w:iCs/>
          <w:color w:val="000000"/>
          <w:szCs w:val="28"/>
        </w:rPr>
        <w:t xml:space="preserve"> територіям та громадам, які наближені до бойових дій»,</w:t>
      </w:r>
      <w:r w:rsidRPr="00536A99">
        <w:rPr>
          <w:color w:val="000000"/>
          <w:szCs w:val="28"/>
        </w:rPr>
        <w:t xml:space="preserve"> – </w:t>
      </w:r>
      <w:r w:rsidRPr="00536A99">
        <w:rPr>
          <w:i/>
          <w:iCs/>
          <w:color w:val="000000"/>
          <w:szCs w:val="28"/>
        </w:rPr>
        <w:t xml:space="preserve">повідомив заступник міністра освіти і науки України Андрій </w:t>
      </w:r>
      <w:proofErr w:type="spellStart"/>
      <w:r w:rsidRPr="00536A99">
        <w:rPr>
          <w:i/>
          <w:iCs/>
          <w:color w:val="000000"/>
          <w:szCs w:val="28"/>
        </w:rPr>
        <w:t>Сташків</w:t>
      </w:r>
      <w:proofErr w:type="spellEnd"/>
      <w:r w:rsidRPr="00536A99">
        <w:rPr>
          <w:i/>
          <w:iCs/>
          <w:color w:val="000000"/>
          <w:szCs w:val="28"/>
        </w:rPr>
        <w:t xml:space="preserve">.                    </w:t>
      </w:r>
      <w:r w:rsidRPr="00536A99">
        <w:rPr>
          <w:color w:val="000000"/>
          <w:szCs w:val="28"/>
        </w:rPr>
        <w:t xml:space="preserve">Текст: </w:t>
      </w:r>
      <w:hyperlink r:id="rId34" w:tgtFrame="_blank" w:history="1">
        <w:r w:rsidRPr="00536A99">
          <w:rPr>
            <w:rStyle w:val="a4"/>
            <w:szCs w:val="28"/>
          </w:rPr>
          <w:t>https://ms.detector.media/internet/post/35052/2024-05-28-ukrainski-uchni-navchatymutsya-za-dopomogoyu-shi-vr-tekhnologiy-ta-igor-v-minecraft/</w:t>
        </w:r>
      </w:hyperlink>
    </w:p>
    <w:p w14:paraId="3A4392E9" w14:textId="77777777" w:rsidR="00FC34CC" w:rsidRPr="00FC34CC" w:rsidRDefault="00FC34CC" w:rsidP="00E3297B">
      <w:pPr>
        <w:pStyle w:val="a5"/>
        <w:numPr>
          <w:ilvl w:val="0"/>
          <w:numId w:val="1"/>
        </w:numPr>
        <w:ind w:left="0" w:firstLine="567"/>
        <w:rPr>
          <w:rStyle w:val="a4"/>
          <w:color w:val="auto"/>
          <w:u w:val="none"/>
        </w:rPr>
      </w:pPr>
      <w:r w:rsidRPr="00FC34CC">
        <w:rPr>
          <w:b/>
        </w:rPr>
        <w:t>Політична система України: конституційна модель та політичні практики</w:t>
      </w:r>
      <w:r w:rsidRPr="00700387">
        <w:t xml:space="preserve"> / [Г. І. </w:t>
      </w:r>
      <w:proofErr w:type="spellStart"/>
      <w:r w:rsidRPr="00700387">
        <w:t>Зеленько</w:t>
      </w:r>
      <w:proofErr w:type="spellEnd"/>
      <w:r w:rsidRPr="00700387">
        <w:t xml:space="preserve"> та ін. ; наук. ред. Г. І. </w:t>
      </w:r>
      <w:proofErr w:type="spellStart"/>
      <w:r w:rsidRPr="00700387">
        <w:t>Зеленько</w:t>
      </w:r>
      <w:proofErr w:type="spellEnd"/>
      <w:r w:rsidRPr="00700387">
        <w:t xml:space="preserve">] ; НАН України, Ін-т політ. і </w:t>
      </w:r>
      <w:proofErr w:type="spellStart"/>
      <w:r w:rsidRPr="00700387">
        <w:t>етнонац</w:t>
      </w:r>
      <w:proofErr w:type="spellEnd"/>
      <w:r w:rsidRPr="00700387">
        <w:t xml:space="preserve">. </w:t>
      </w:r>
      <w:proofErr w:type="spellStart"/>
      <w:r w:rsidRPr="00700387">
        <w:t>дослідж</w:t>
      </w:r>
      <w:proofErr w:type="spellEnd"/>
      <w:r w:rsidRPr="00700387">
        <w:t xml:space="preserve">. ім. І. Ф. Кураса. – Київ : </w:t>
      </w:r>
      <w:proofErr w:type="spellStart"/>
      <w:r w:rsidRPr="00700387">
        <w:t>ІПіЕнД</w:t>
      </w:r>
      <w:proofErr w:type="spellEnd"/>
      <w:r w:rsidRPr="00700387">
        <w:t xml:space="preserve"> ім. І. Ф. Кураса НАН України, 2023. – 531 с. : іл., табл. </w:t>
      </w:r>
      <w:r w:rsidRPr="00FC34CC">
        <w:rPr>
          <w:b/>
          <w:i/>
        </w:rPr>
        <w:t>Шифр зберігання в Бібліотеці:</w:t>
      </w:r>
      <w:r w:rsidRPr="00700387">
        <w:t xml:space="preserve"> </w:t>
      </w:r>
      <w:r w:rsidRPr="00FC34CC">
        <w:rPr>
          <w:b/>
          <w:i/>
        </w:rPr>
        <w:t xml:space="preserve">А830853 </w:t>
      </w:r>
      <w:r w:rsidRPr="00FC34CC">
        <w:rPr>
          <w:i/>
        </w:rPr>
        <w:t>Зі змісту:</w:t>
      </w:r>
      <w:r w:rsidRPr="00FC34CC">
        <w:rPr>
          <w:b/>
          <w:i/>
        </w:rPr>
        <w:t xml:space="preserve"> </w:t>
      </w:r>
      <w:proofErr w:type="spellStart"/>
      <w:r w:rsidRPr="00FC34CC">
        <w:rPr>
          <w:i/>
        </w:rPr>
        <w:t>Масмедіа</w:t>
      </w:r>
      <w:proofErr w:type="spellEnd"/>
      <w:r w:rsidRPr="00FC34CC">
        <w:rPr>
          <w:i/>
        </w:rPr>
        <w:t xml:space="preserve"> в Україні: структура, функції та політичний вплив / М. Кияк. – С. 383-399.                                             </w:t>
      </w:r>
      <w:r w:rsidRPr="00FC34CC">
        <w:rPr>
          <w:iCs/>
        </w:rPr>
        <w:t xml:space="preserve">Текст: </w:t>
      </w:r>
      <w:hyperlink r:id="rId35" w:history="1">
        <w:r w:rsidRPr="00FC34CC">
          <w:rPr>
            <w:rStyle w:val="a4"/>
            <w:iCs/>
          </w:rPr>
          <w:t>https://ipiend.gov.ua/wp-content/uploads/2023/10/Politychna_systema_Ukrainy_.pdf</w:t>
        </w:r>
      </w:hyperlink>
    </w:p>
    <w:p w14:paraId="4D67BC47" w14:textId="77777777" w:rsidR="00FC34CC" w:rsidRPr="00FC34CC" w:rsidRDefault="00FC34CC" w:rsidP="00E3297B">
      <w:pPr>
        <w:pStyle w:val="a5"/>
        <w:numPr>
          <w:ilvl w:val="0"/>
          <w:numId w:val="1"/>
        </w:numPr>
        <w:ind w:left="0" w:firstLine="567"/>
        <w:rPr>
          <w:rStyle w:val="a4"/>
          <w:color w:val="auto"/>
          <w:u w:val="none"/>
        </w:rPr>
      </w:pPr>
      <w:proofErr w:type="spellStart"/>
      <w:r w:rsidRPr="00FC34CC">
        <w:rPr>
          <w:b/>
          <w:bCs/>
        </w:rPr>
        <w:t>Пустіва</w:t>
      </w:r>
      <w:proofErr w:type="spellEnd"/>
      <w:r w:rsidRPr="00FC34CC">
        <w:rPr>
          <w:b/>
          <w:bCs/>
        </w:rPr>
        <w:t xml:space="preserve"> В. Зеленський звернувся до поліграфістів і видавців</w:t>
      </w:r>
      <w:r w:rsidRPr="00431F55">
        <w:t xml:space="preserve"> [Електронний ресурс] / Валентина </w:t>
      </w:r>
      <w:proofErr w:type="spellStart"/>
      <w:r w:rsidRPr="00431F55">
        <w:t>Пустіва</w:t>
      </w:r>
      <w:proofErr w:type="spellEnd"/>
      <w:r w:rsidRPr="00431F55">
        <w:t xml:space="preserve"> // Korrespondent.net : [</w:t>
      </w:r>
      <w:proofErr w:type="spellStart"/>
      <w:r w:rsidRPr="00431F55">
        <w:t>вебсайт</w:t>
      </w:r>
      <w:proofErr w:type="spellEnd"/>
      <w:r w:rsidRPr="00431F55">
        <w:t>]. – 2024. – 25 трав. – Електрон. дані</w:t>
      </w:r>
      <w:r w:rsidRPr="00FC34CC">
        <w:rPr>
          <w:i/>
          <w:iCs/>
        </w:rPr>
        <w:t xml:space="preserve">. Наведено тези звернення Президента України Володимира Зеленського до працівників видавництв, поліграфії і книгорозповсюдження з нагоди їх професійного свята, яке відзначають в Україні 25 травня. За словами глави держави, «…з першого дня цієї війни було очевидно, що Росія воює не лише проти нашої країни, а й проти взагалі всього, що дає життя державі і народу: проти культури, розвитку, нашої історії, усіх людських цінностей. Зруйнована російським ударом друкарня в Харкові та десятки тисяч знищених книг лише один із прикладів жорстоких і нелюдських дій ворога. Вбиті люди, спалені шкільні підручники – ось реальні цілі, які Росія обирає для ракетних ударів. І лише відповідна зброя, відповідний захист для всіх наших міст, усіх наших людей можуть спинити її».                           </w:t>
      </w:r>
      <w:r w:rsidRPr="00431F55">
        <w:t xml:space="preserve"> Текст: </w:t>
      </w:r>
      <w:hyperlink r:id="rId36" w:tgtFrame="_blank" w:history="1">
        <w:r w:rsidRPr="00FC34CC">
          <w:rPr>
            <w:rStyle w:val="a4"/>
            <w:szCs w:val="28"/>
          </w:rPr>
          <w:t>https://ua.korrespondent.net/ukraine/4689475-zelenskyi-zvernuvsia-do-polihrafistiv-i-vydavtsiv</w:t>
        </w:r>
      </w:hyperlink>
    </w:p>
    <w:p w14:paraId="1FAEBC26" w14:textId="77777777" w:rsidR="00FC34CC" w:rsidRPr="0056465C" w:rsidRDefault="00FC34CC" w:rsidP="0056465C">
      <w:pPr>
        <w:pStyle w:val="a5"/>
        <w:numPr>
          <w:ilvl w:val="0"/>
          <w:numId w:val="1"/>
        </w:numPr>
        <w:ind w:left="0" w:firstLine="567"/>
        <w:rPr>
          <w:rFonts w:eastAsia="Times New Roman" w:cs="Times New Roman"/>
          <w:sz w:val="24"/>
        </w:rPr>
      </w:pPr>
      <w:bookmarkStart w:id="1" w:name="_Hlk168139147"/>
      <w:proofErr w:type="spellStart"/>
      <w:r w:rsidRPr="005B510C">
        <w:rPr>
          <w:b/>
          <w:bCs/>
        </w:rPr>
        <w:t>Пуцята</w:t>
      </w:r>
      <w:proofErr w:type="spellEnd"/>
      <w:r w:rsidRPr="005B510C">
        <w:rPr>
          <w:b/>
          <w:bCs/>
          <w:lang w:eastAsia="uk-UA"/>
        </w:rPr>
        <w:t xml:space="preserve"> І. Тележурналістика під час повномасштабної війни: аналіз контенту українських медіа про російську-українську війну</w:t>
      </w:r>
      <w:r w:rsidRPr="005B510C">
        <w:rPr>
          <w:lang w:eastAsia="uk-UA"/>
        </w:rPr>
        <w:t xml:space="preserve"> </w:t>
      </w:r>
      <w:r w:rsidRPr="005B510C">
        <w:t xml:space="preserve">[Електронний ресурс] / Ірина </w:t>
      </w:r>
      <w:proofErr w:type="spellStart"/>
      <w:r w:rsidRPr="005B510C">
        <w:t>Пуцята</w:t>
      </w:r>
      <w:proofErr w:type="spellEnd"/>
      <w:r w:rsidRPr="005B510C">
        <w:t xml:space="preserve"> // </w:t>
      </w:r>
      <w:r w:rsidRPr="005B510C">
        <w:rPr>
          <w:lang w:val="en-US"/>
        </w:rPr>
        <w:t>Communications</w:t>
      </w:r>
      <w:r w:rsidRPr="005B510C">
        <w:t xml:space="preserve"> </w:t>
      </w:r>
      <w:r w:rsidRPr="005B510C">
        <w:rPr>
          <w:lang w:val="en-US"/>
        </w:rPr>
        <w:t>and</w:t>
      </w:r>
      <w:r w:rsidRPr="005B510C">
        <w:t xml:space="preserve"> </w:t>
      </w:r>
      <w:r w:rsidRPr="005B510C">
        <w:rPr>
          <w:lang w:val="en-US"/>
        </w:rPr>
        <w:t>communicative</w:t>
      </w:r>
      <w:r w:rsidRPr="005B510C">
        <w:t xml:space="preserve"> </w:t>
      </w:r>
      <w:r w:rsidRPr="005B510C">
        <w:rPr>
          <w:lang w:val="en-US"/>
        </w:rPr>
        <w:t>technologies</w:t>
      </w:r>
      <w:r w:rsidRPr="005B510C">
        <w:t xml:space="preserve"> : наук. журн. / </w:t>
      </w:r>
      <w:proofErr w:type="spellStart"/>
      <w:r w:rsidRPr="005B510C">
        <w:t>Дніпров</w:t>
      </w:r>
      <w:proofErr w:type="spellEnd"/>
      <w:r w:rsidRPr="005B510C">
        <w:t xml:space="preserve">. нац. ун-т ім. Олеся Гончара. – 2024. – № 24. – С. 57-65. </w:t>
      </w:r>
      <w:r w:rsidRPr="005B510C">
        <w:rPr>
          <w:i/>
          <w:iCs/>
        </w:rPr>
        <w:t>Здійснено</w:t>
      </w:r>
      <w:r w:rsidRPr="005B510C">
        <w:rPr>
          <w:i/>
          <w:iCs/>
          <w:lang w:eastAsia="uk-UA"/>
        </w:rPr>
        <w:t xml:space="preserve"> комплексний аналіз телевізійного контенту про російсько-українську війну, трансльованого на всеукраїнських каналах, з метою визначення ролі журналістики у відображенні російсько-української війни. Наголошено на суттєвій трансформації інформаційних пріоритетів і методик подання інформації в період війни. Основну увагу зосереджено на аналізі діяльності всеукраїнських телеканалів, які активно висвітлюють події на фронті. Виявлено, що в умовах повномасштабного вторгнення тележурналістика зазнала суттєвих змін у контенті та редакційній політиці. Основні напрямки висвітлення містять деталізацію воєнних подій, гуманітарних криз, міжнародної політики та внутрішніх реформ. Зміна пріоритетів відбилася в зростанні значущості нових джерел інформації та переорієнтації стратегій репортажу в умовах адаптації медіа до швидкозмінних умов кризового періоду. Розглянуто фундаментальні зміни в стратегіях створення контенту та кураторства телепрограм, де основним вектором стає досягнення перемоги та національної єдності. Акцентовано на критичній ролі журналістики у відображенні російсько-української війни, вказано на її вплив та суспільну реакцію на кризові події.</w:t>
      </w:r>
      <w:r w:rsidRPr="00455685">
        <w:rPr>
          <w:i/>
          <w:iCs/>
          <w:lang w:val="ru-RU" w:eastAsia="uk-UA"/>
        </w:rPr>
        <w:t xml:space="preserve">                                 </w:t>
      </w:r>
      <w:r w:rsidRPr="005B510C">
        <w:rPr>
          <w:i/>
          <w:iCs/>
          <w:lang w:eastAsia="uk-UA"/>
        </w:rPr>
        <w:t xml:space="preserve"> </w:t>
      </w:r>
      <w:r w:rsidRPr="005B510C">
        <w:rPr>
          <w:lang w:eastAsia="uk-UA"/>
        </w:rPr>
        <w:t>Текст:</w:t>
      </w:r>
      <w:r w:rsidRPr="005B510C">
        <w:rPr>
          <w:i/>
          <w:iCs/>
          <w:lang w:eastAsia="uk-UA"/>
        </w:rPr>
        <w:t xml:space="preserve"> </w:t>
      </w:r>
      <w:hyperlink r:id="rId37" w:history="1">
        <w:r w:rsidRPr="005B510C">
          <w:rPr>
            <w:rStyle w:val="a4"/>
            <w:lang w:eastAsia="uk-UA"/>
          </w:rPr>
          <w:t>https://cct.dp.ua/index.php/journal/article/view/248/250</w:t>
        </w:r>
      </w:hyperlink>
    </w:p>
    <w:bookmarkEnd w:id="1"/>
    <w:p w14:paraId="09DD77EF" w14:textId="3A8449AC" w:rsidR="0094351A" w:rsidRDefault="0094351A" w:rsidP="00DB089E">
      <w:pPr>
        <w:pStyle w:val="a5"/>
        <w:numPr>
          <w:ilvl w:val="0"/>
          <w:numId w:val="1"/>
        </w:numPr>
        <w:ind w:left="0" w:firstLine="567"/>
        <w:rPr>
          <w:rStyle w:val="a4"/>
        </w:rPr>
      </w:pPr>
      <w:r w:rsidRPr="00591B53">
        <w:rPr>
          <w:b/>
        </w:rPr>
        <w:t>Рудик М. Блогові платформи як майданчики для медійної діяльності громадянських журналістів</w:t>
      </w:r>
      <w:r w:rsidRPr="00591B53">
        <w:t xml:space="preserve"> [Електронний ресурс] / Мирослава Рудик // </w:t>
      </w:r>
      <w:proofErr w:type="spellStart"/>
      <w:r w:rsidRPr="00591B53">
        <w:t>Вісн</w:t>
      </w:r>
      <w:proofErr w:type="spellEnd"/>
      <w:r w:rsidRPr="00591B53">
        <w:t xml:space="preserve">. Львів. ун-ту. Серія : Журналістика : зб. наук. пр. – Львів, 2024. – Вип. 54/55. – С. 240-248. </w:t>
      </w:r>
      <w:r w:rsidRPr="00591B53">
        <w:rPr>
          <w:i/>
        </w:rPr>
        <w:t xml:space="preserve">Предметом дослідження стала  діяльність громадських журналістів Ігоря </w:t>
      </w:r>
      <w:proofErr w:type="spellStart"/>
      <w:r w:rsidRPr="00591B53">
        <w:rPr>
          <w:i/>
        </w:rPr>
        <w:t>Лаченкова</w:t>
      </w:r>
      <w:proofErr w:type="spellEnd"/>
      <w:r w:rsidRPr="00591B53">
        <w:rPr>
          <w:i/>
        </w:rPr>
        <w:t xml:space="preserve">, Сергія </w:t>
      </w:r>
      <w:proofErr w:type="spellStart"/>
      <w:r w:rsidRPr="00591B53">
        <w:rPr>
          <w:i/>
        </w:rPr>
        <w:t>Стерненка</w:t>
      </w:r>
      <w:proofErr w:type="spellEnd"/>
      <w:r w:rsidRPr="00591B53">
        <w:rPr>
          <w:i/>
        </w:rPr>
        <w:t xml:space="preserve"> і Костянтина </w:t>
      </w:r>
      <w:proofErr w:type="spellStart"/>
      <w:r w:rsidRPr="00591B53">
        <w:rPr>
          <w:i/>
        </w:rPr>
        <w:t>Ліберова</w:t>
      </w:r>
      <w:proofErr w:type="spellEnd"/>
      <w:r w:rsidRPr="00591B53">
        <w:rPr>
          <w:i/>
        </w:rPr>
        <w:t xml:space="preserve"> на платформі </w:t>
      </w:r>
      <w:proofErr w:type="spellStart"/>
      <w:r w:rsidRPr="00591B53">
        <w:rPr>
          <w:i/>
        </w:rPr>
        <w:t>YouTube</w:t>
      </w:r>
      <w:proofErr w:type="spellEnd"/>
      <w:r w:rsidRPr="00591B53">
        <w:rPr>
          <w:i/>
        </w:rPr>
        <w:t xml:space="preserve">, в соціальних мережах </w:t>
      </w:r>
      <w:proofErr w:type="spellStart"/>
      <w:r w:rsidRPr="00591B53">
        <w:rPr>
          <w:i/>
        </w:rPr>
        <w:t>Instagram</w:t>
      </w:r>
      <w:proofErr w:type="spellEnd"/>
      <w:r w:rsidRPr="00591B53">
        <w:rPr>
          <w:i/>
        </w:rPr>
        <w:t xml:space="preserve">, </w:t>
      </w:r>
      <w:proofErr w:type="spellStart"/>
      <w:r w:rsidRPr="00591B53">
        <w:rPr>
          <w:i/>
        </w:rPr>
        <w:t>Telegram</w:t>
      </w:r>
      <w:proofErr w:type="spellEnd"/>
      <w:r w:rsidRPr="00591B53">
        <w:rPr>
          <w:i/>
        </w:rPr>
        <w:t xml:space="preserve"> та </w:t>
      </w:r>
      <w:proofErr w:type="spellStart"/>
      <w:r w:rsidRPr="00591B53">
        <w:rPr>
          <w:i/>
        </w:rPr>
        <w:t>Facebook</w:t>
      </w:r>
      <w:proofErr w:type="spellEnd"/>
      <w:r w:rsidRPr="00591B53">
        <w:rPr>
          <w:i/>
        </w:rPr>
        <w:t xml:space="preserve">. Проаналізовано медійну діяльність громадянських журналістів як </w:t>
      </w:r>
      <w:r w:rsidRPr="00591B53">
        <w:rPr>
          <w:i/>
        </w:rPr>
        <w:lastRenderedPageBreak/>
        <w:t xml:space="preserve">важливу складову частину загального інформаційного тла України. Окреслено  особливості їхньої діяльності, специфіку інформування та перспективи розвитку громадянської журналістики загалом. Виокремлено переваги і недоліки громадянської журналістики.                      </w:t>
      </w:r>
      <w:r w:rsidRPr="00591B53">
        <w:t xml:space="preserve"> Текст: </w:t>
      </w:r>
      <w:hyperlink r:id="rId38" w:history="1">
        <w:r w:rsidRPr="00591B53">
          <w:rPr>
            <w:rStyle w:val="a4"/>
          </w:rPr>
          <w:t>http://publications.lnu.edu.ua/bulletins/index.php/journalism/article/view/12164</w:t>
        </w:r>
      </w:hyperlink>
    </w:p>
    <w:p w14:paraId="104EB377" w14:textId="77777777" w:rsidR="0094351A" w:rsidRPr="000667DB" w:rsidRDefault="0094351A" w:rsidP="00CF3A47">
      <w:pPr>
        <w:pStyle w:val="a5"/>
        <w:numPr>
          <w:ilvl w:val="0"/>
          <w:numId w:val="1"/>
        </w:numPr>
        <w:ind w:left="0" w:firstLine="567"/>
        <w:rPr>
          <w:rStyle w:val="a4"/>
          <w:color w:val="auto"/>
          <w:u w:val="none"/>
        </w:rPr>
      </w:pPr>
      <w:r w:rsidRPr="00CF3A47">
        <w:rPr>
          <w:b/>
          <w:bCs/>
          <w:szCs w:val="28"/>
          <w:shd w:val="clear" w:color="auto" w:fill="FFFFFF"/>
        </w:rPr>
        <w:t xml:space="preserve">Сергій </w:t>
      </w:r>
      <w:proofErr w:type="spellStart"/>
      <w:r w:rsidRPr="00CF3A47">
        <w:rPr>
          <w:b/>
          <w:bCs/>
          <w:szCs w:val="28"/>
          <w:shd w:val="clear" w:color="auto" w:fill="FFFFFF"/>
        </w:rPr>
        <w:t>Штепа</w:t>
      </w:r>
      <w:proofErr w:type="spellEnd"/>
      <w:r w:rsidRPr="00CF3A47">
        <w:rPr>
          <w:b/>
          <w:bCs/>
          <w:szCs w:val="28"/>
          <w:shd w:val="clear" w:color="auto" w:fill="FFFFFF"/>
        </w:rPr>
        <w:t xml:space="preserve">: Створення єдиної </w:t>
      </w:r>
      <w:proofErr w:type="spellStart"/>
      <w:r w:rsidRPr="00CF3A47">
        <w:rPr>
          <w:b/>
          <w:bCs/>
          <w:szCs w:val="28"/>
          <w:shd w:val="clear" w:color="auto" w:fill="FFFFFF"/>
        </w:rPr>
        <w:t>роумінгової</w:t>
      </w:r>
      <w:proofErr w:type="spellEnd"/>
      <w:r w:rsidRPr="00CF3A47">
        <w:rPr>
          <w:b/>
          <w:bCs/>
          <w:szCs w:val="28"/>
          <w:shd w:val="clear" w:color="auto" w:fill="FFFFFF"/>
        </w:rPr>
        <w:t xml:space="preserve"> зони з ЄС дозволить користуватися за кордоном послугами роумінгу за нашими національними тарифами </w:t>
      </w:r>
      <w:r w:rsidRPr="00CF3A47">
        <w:rPr>
          <w:bCs/>
          <w:iCs/>
          <w:szCs w:val="28"/>
          <w:shd w:val="clear" w:color="auto" w:fill="FFFFFF"/>
        </w:rPr>
        <w:t>[Електронний ресурс]</w:t>
      </w:r>
      <w:r w:rsidRPr="00CF3A47">
        <w:rPr>
          <w:bCs/>
          <w:szCs w:val="28"/>
          <w:shd w:val="clear" w:color="auto" w:fill="FFFFFF"/>
        </w:rPr>
        <w:t xml:space="preserve"> / Прес-служба Апарату </w:t>
      </w:r>
      <w:proofErr w:type="spellStart"/>
      <w:r w:rsidRPr="00CF3A47">
        <w:rPr>
          <w:bCs/>
          <w:szCs w:val="28"/>
          <w:shd w:val="clear" w:color="auto" w:fill="FFFFFF"/>
        </w:rPr>
        <w:t>Верхов</w:t>
      </w:r>
      <w:proofErr w:type="spellEnd"/>
      <w:r w:rsidRPr="00CF3A47">
        <w:rPr>
          <w:bCs/>
          <w:szCs w:val="28"/>
          <w:shd w:val="clear" w:color="auto" w:fill="FFFFFF"/>
        </w:rPr>
        <w:t>. Ради України // Гол</w:t>
      </w:r>
      <w:r>
        <w:rPr>
          <w:bCs/>
          <w:szCs w:val="28"/>
          <w:shd w:val="clear" w:color="auto" w:fill="FFFFFF"/>
        </w:rPr>
        <w:t>ос України. – 2024. – 23 трав. (</w:t>
      </w:r>
      <w:r w:rsidRPr="00CF3A47">
        <w:rPr>
          <w:bCs/>
          <w:szCs w:val="28"/>
          <w:shd w:val="clear" w:color="auto" w:fill="FFFFFF"/>
        </w:rPr>
        <w:t>№ 93</w:t>
      </w:r>
      <w:r>
        <w:rPr>
          <w:bCs/>
          <w:szCs w:val="28"/>
          <w:shd w:val="clear" w:color="auto" w:fill="FFFFFF"/>
        </w:rPr>
        <w:t>)</w:t>
      </w:r>
      <w:r w:rsidRPr="00CF3A47">
        <w:rPr>
          <w:bCs/>
          <w:szCs w:val="28"/>
          <w:shd w:val="clear" w:color="auto" w:fill="FFFFFF"/>
        </w:rPr>
        <w:t xml:space="preserve">. – Електрон. дані. </w:t>
      </w:r>
      <w:r w:rsidRPr="00CF3A47">
        <w:rPr>
          <w:i/>
          <w:iCs/>
          <w:szCs w:val="28"/>
          <w:shd w:val="clear" w:color="auto" w:fill="FFFFFF"/>
        </w:rPr>
        <w:t xml:space="preserve">Як розповів народний депутат, заступник голови Комітету Верховної Ради України (ВР України) з питань цифрової трансформації Сергій </w:t>
      </w:r>
      <w:proofErr w:type="spellStart"/>
      <w:r w:rsidRPr="00CF3A47">
        <w:rPr>
          <w:i/>
          <w:iCs/>
          <w:szCs w:val="28"/>
          <w:shd w:val="clear" w:color="auto" w:fill="FFFFFF"/>
        </w:rPr>
        <w:t>Штепа</w:t>
      </w:r>
      <w:proofErr w:type="spellEnd"/>
      <w:r w:rsidRPr="00CF3A47">
        <w:rPr>
          <w:i/>
          <w:iCs/>
          <w:szCs w:val="28"/>
          <w:shd w:val="clear" w:color="auto" w:fill="FFFFFF"/>
        </w:rPr>
        <w:t xml:space="preserve">, ВР України прийняла в другому читанні </w:t>
      </w:r>
      <w:proofErr w:type="spellStart"/>
      <w:r w:rsidRPr="00CF3A47">
        <w:rPr>
          <w:i/>
          <w:iCs/>
          <w:szCs w:val="28"/>
          <w:shd w:val="clear" w:color="auto" w:fill="FFFFFF"/>
        </w:rPr>
        <w:t>законопроєкт</w:t>
      </w:r>
      <w:proofErr w:type="spellEnd"/>
      <w:r w:rsidRPr="00CF3A47">
        <w:rPr>
          <w:i/>
          <w:iCs/>
          <w:szCs w:val="28"/>
          <w:shd w:val="clear" w:color="auto" w:fill="FFFFFF"/>
        </w:rPr>
        <w:t xml:space="preserve"> № 10265, що передбачає створення єдиної </w:t>
      </w:r>
      <w:proofErr w:type="spellStart"/>
      <w:r w:rsidRPr="00CF3A47">
        <w:rPr>
          <w:i/>
          <w:iCs/>
          <w:szCs w:val="28"/>
          <w:shd w:val="clear" w:color="auto" w:fill="FFFFFF"/>
        </w:rPr>
        <w:t>роумінгової</w:t>
      </w:r>
      <w:proofErr w:type="spellEnd"/>
      <w:r w:rsidRPr="00CF3A47">
        <w:rPr>
          <w:i/>
          <w:iCs/>
          <w:szCs w:val="28"/>
          <w:shd w:val="clear" w:color="auto" w:fill="FFFFFF"/>
        </w:rPr>
        <w:t xml:space="preserve"> зони з Європейським Союзом (ЄС) за принципом «</w:t>
      </w:r>
      <w:proofErr w:type="spellStart"/>
      <w:r w:rsidRPr="00CF3A47">
        <w:rPr>
          <w:i/>
          <w:iCs/>
          <w:szCs w:val="28"/>
          <w:shd w:val="clear" w:color="auto" w:fill="FFFFFF"/>
        </w:rPr>
        <w:t>Roam-Like-At-Homе</w:t>
      </w:r>
      <w:proofErr w:type="spellEnd"/>
      <w:r w:rsidRPr="00CF3A47">
        <w:rPr>
          <w:i/>
          <w:iCs/>
          <w:szCs w:val="28"/>
          <w:shd w:val="clear" w:color="auto" w:fill="FFFFFF"/>
        </w:rPr>
        <w:t xml:space="preserve">» («Роумінг як удома»). За його словами, це дуже важливий крок для європейської інтеграції України, адже створюється єдиний цифровий ринок з ЄС. </w:t>
      </w:r>
      <w:r w:rsidRPr="00CF3A47">
        <w:rPr>
          <w:szCs w:val="28"/>
          <w:shd w:val="clear" w:color="auto" w:fill="FFFFFF"/>
        </w:rPr>
        <w:t xml:space="preserve">Текст: </w:t>
      </w:r>
      <w:hyperlink r:id="rId39" w:tgtFrame="_blank" w:history="1">
        <w:r w:rsidRPr="00CF3A47">
          <w:rPr>
            <w:rStyle w:val="a4"/>
            <w:szCs w:val="28"/>
            <w:shd w:val="clear" w:color="auto" w:fill="FFFFFF"/>
          </w:rPr>
          <w:t>http://www.golos.com.ua/article/378265</w:t>
        </w:r>
      </w:hyperlink>
    </w:p>
    <w:p w14:paraId="36479314" w14:textId="77777777" w:rsidR="0094351A" w:rsidRPr="00856788" w:rsidRDefault="0094351A" w:rsidP="00D0201E">
      <w:pPr>
        <w:pStyle w:val="a5"/>
        <w:numPr>
          <w:ilvl w:val="0"/>
          <w:numId w:val="1"/>
        </w:numPr>
        <w:ind w:left="0" w:firstLine="567"/>
      </w:pPr>
      <w:r w:rsidRPr="00856788">
        <w:rPr>
          <w:b/>
        </w:rPr>
        <w:t xml:space="preserve">Синиця А. С. Вступ до філософії штучного інтелекту </w:t>
      </w:r>
      <w:r w:rsidRPr="00700387">
        <w:t>: підручник / Андрій Степанович Синиця ; М-во освіти і науки України, Львів. нац. ун-т ім. І. Франка. – Львів : ЛНУ ім. І. Франка, 2023. – 290 с. : іл., табл.</w:t>
      </w:r>
      <w:r w:rsidRPr="00856788">
        <w:rPr>
          <w:i/>
        </w:rPr>
        <w:t xml:space="preserve"> </w:t>
      </w:r>
      <w:r w:rsidRPr="00856788">
        <w:rPr>
          <w:b/>
          <w:i/>
        </w:rPr>
        <w:t xml:space="preserve">Шифр зберігання в Бібліотеці: А831031 </w:t>
      </w:r>
      <w:r w:rsidRPr="00856788">
        <w:rPr>
          <w:i/>
        </w:rPr>
        <w:t xml:space="preserve">Сформульовано чіткі уявлення про філософські аспекти штучного інтелекту (ШІ). Простежено процес становлення і розвитку ШІ. З’ясовано специфіку способів пізнання розуму і вираження смислів формальними засобами. Окреслено філософські і наукові підходи до дослідження суб’єктивності досвіду. Досліджено співвідношення понять </w:t>
      </w:r>
      <w:proofErr w:type="spellStart"/>
      <w:r w:rsidRPr="00856788">
        <w:rPr>
          <w:i/>
        </w:rPr>
        <w:t>самості</w:t>
      </w:r>
      <w:proofErr w:type="spellEnd"/>
      <w:r w:rsidRPr="00856788">
        <w:rPr>
          <w:i/>
        </w:rPr>
        <w:t xml:space="preserve"> і  штучної особистості, основні аспекти  проблеми свободи волі, а також різноманітні етичні питання ШІ. </w:t>
      </w:r>
    </w:p>
    <w:p w14:paraId="72E23E9A" w14:textId="77777777" w:rsidR="0094351A" w:rsidRPr="00034F93" w:rsidRDefault="0094351A" w:rsidP="00D0201E">
      <w:pPr>
        <w:pStyle w:val="a5"/>
        <w:numPr>
          <w:ilvl w:val="0"/>
          <w:numId w:val="1"/>
        </w:numPr>
        <w:ind w:left="0" w:firstLine="567"/>
      </w:pPr>
      <w:r w:rsidRPr="00856788">
        <w:rPr>
          <w:b/>
        </w:rPr>
        <w:t>Соціокультурна діяльність: традиції та нові виклики</w:t>
      </w:r>
      <w:r w:rsidRPr="00034F93">
        <w:t xml:space="preserve">: зб. матеріалів X </w:t>
      </w:r>
      <w:proofErr w:type="spellStart"/>
      <w:r w:rsidRPr="00034F93">
        <w:t>Міжнар</w:t>
      </w:r>
      <w:proofErr w:type="spellEnd"/>
      <w:r w:rsidRPr="00034F93">
        <w:t>. наук.-</w:t>
      </w:r>
      <w:proofErr w:type="spellStart"/>
      <w:r w:rsidRPr="00034F93">
        <w:t>практ</w:t>
      </w:r>
      <w:proofErr w:type="spellEnd"/>
      <w:r w:rsidRPr="00034F93">
        <w:t xml:space="preserve">. </w:t>
      </w:r>
      <w:proofErr w:type="spellStart"/>
      <w:r w:rsidRPr="00034F93">
        <w:t>конф</w:t>
      </w:r>
      <w:proofErr w:type="spellEnd"/>
      <w:r w:rsidRPr="00034F93">
        <w:t xml:space="preserve">., 26 трав. 2023 р., м. Львів / [наук. ред. О. І. </w:t>
      </w:r>
      <w:proofErr w:type="spellStart"/>
      <w:r w:rsidRPr="00034F93">
        <w:t>Дацко</w:t>
      </w:r>
      <w:proofErr w:type="spellEnd"/>
      <w:r w:rsidRPr="00034F93">
        <w:t xml:space="preserve">]. – Львів : Растр-7, 2023. – 138 с. : іл., табл. </w:t>
      </w:r>
      <w:r w:rsidRPr="00856788">
        <w:rPr>
          <w:b/>
          <w:i/>
        </w:rPr>
        <w:t xml:space="preserve">Шифр зберігання в Бібліотеці: А831165 </w:t>
      </w:r>
      <w:r w:rsidRPr="00856788">
        <w:rPr>
          <w:i/>
        </w:rPr>
        <w:t xml:space="preserve">Зі змісту: Особливості інформаційної грамотності в медіапросторі України під час війни / О. І. </w:t>
      </w:r>
      <w:proofErr w:type="spellStart"/>
      <w:r w:rsidRPr="00856788">
        <w:rPr>
          <w:i/>
        </w:rPr>
        <w:t>Кулешник</w:t>
      </w:r>
      <w:proofErr w:type="spellEnd"/>
      <w:r w:rsidRPr="00856788">
        <w:rPr>
          <w:i/>
        </w:rPr>
        <w:t xml:space="preserve">. – С. 63-67; Пріоритети </w:t>
      </w:r>
      <w:r w:rsidRPr="00856788">
        <w:rPr>
          <w:i/>
        </w:rPr>
        <w:lastRenderedPageBreak/>
        <w:t xml:space="preserve">оцифрування об’єктів культурної спадщини в Україні / І. І. Попович. – С. 108-110; Особливості зацікавленості мистецькими виставками на воєнну тематику цивільним населенням міста Києва / Ю. О. </w:t>
      </w:r>
      <w:proofErr w:type="spellStart"/>
      <w:r w:rsidRPr="00856788">
        <w:rPr>
          <w:i/>
        </w:rPr>
        <w:t>Швирьова</w:t>
      </w:r>
      <w:proofErr w:type="spellEnd"/>
      <w:r w:rsidRPr="00856788">
        <w:rPr>
          <w:i/>
        </w:rPr>
        <w:t>. – С. 125-129.</w:t>
      </w:r>
    </w:p>
    <w:p w14:paraId="6C88A011" w14:textId="77777777" w:rsidR="0094351A" w:rsidRPr="002507B2" w:rsidRDefault="0094351A" w:rsidP="00293EDD">
      <w:pPr>
        <w:pStyle w:val="a5"/>
        <w:numPr>
          <w:ilvl w:val="0"/>
          <w:numId w:val="1"/>
        </w:numPr>
        <w:ind w:left="0" w:firstLine="567"/>
        <w:rPr>
          <w:rStyle w:val="a4"/>
          <w:i/>
          <w:iCs/>
          <w:color w:val="auto"/>
          <w:u w:val="none"/>
          <w:lang w:eastAsia="uk-UA"/>
        </w:rPr>
      </w:pPr>
      <w:r w:rsidRPr="002507B2">
        <w:rPr>
          <w:b/>
          <w:bCs/>
          <w:color w:val="000000"/>
          <w:szCs w:val="28"/>
          <w:shd w:val="clear" w:color="auto" w:fill="FFFFFF"/>
        </w:rPr>
        <w:t xml:space="preserve">Спікер Українського Парламенту Руслан </w:t>
      </w:r>
      <w:proofErr w:type="spellStart"/>
      <w:r w:rsidRPr="002507B2">
        <w:rPr>
          <w:b/>
          <w:bCs/>
          <w:color w:val="000000"/>
          <w:szCs w:val="28"/>
          <w:shd w:val="clear" w:color="auto" w:fill="FFFFFF"/>
        </w:rPr>
        <w:t>Стефанчук</w:t>
      </w:r>
      <w:proofErr w:type="spellEnd"/>
      <w:r w:rsidRPr="002507B2">
        <w:rPr>
          <w:b/>
          <w:bCs/>
          <w:color w:val="000000"/>
          <w:szCs w:val="28"/>
          <w:shd w:val="clear" w:color="auto" w:fill="FFFFFF"/>
        </w:rPr>
        <w:t xml:space="preserve"> підписав Розпорядження про допуск журналістів до Верховної Ради України в умовах дії воєнного стану </w:t>
      </w:r>
      <w:r w:rsidRPr="002507B2">
        <w:rPr>
          <w:bCs/>
          <w:iCs/>
          <w:color w:val="000000"/>
          <w:szCs w:val="28"/>
          <w:shd w:val="clear" w:color="auto" w:fill="FFFFFF"/>
        </w:rPr>
        <w:t>[Електронний ресурс]</w:t>
      </w:r>
      <w:r w:rsidRPr="002507B2">
        <w:rPr>
          <w:bCs/>
          <w:color w:val="000000"/>
          <w:szCs w:val="28"/>
          <w:shd w:val="clear" w:color="auto" w:fill="FFFFFF"/>
        </w:rPr>
        <w:t xml:space="preserve"> / Прес-служба Апарату </w:t>
      </w:r>
      <w:proofErr w:type="spellStart"/>
      <w:r w:rsidRPr="002507B2">
        <w:rPr>
          <w:bCs/>
          <w:color w:val="000000"/>
          <w:szCs w:val="28"/>
          <w:shd w:val="clear" w:color="auto" w:fill="FFFFFF"/>
        </w:rPr>
        <w:t>Верхов</w:t>
      </w:r>
      <w:proofErr w:type="spellEnd"/>
      <w:r w:rsidRPr="002507B2">
        <w:rPr>
          <w:bCs/>
          <w:color w:val="000000"/>
          <w:szCs w:val="28"/>
          <w:shd w:val="clear" w:color="auto" w:fill="FFFFFF"/>
        </w:rPr>
        <w:t>. Ради України // Голос України. – 2024. – 8 трав. (№ 82-1). – Електрон. дані.</w:t>
      </w:r>
      <w:r w:rsidRPr="002507B2">
        <w:rPr>
          <w:b/>
          <w:bCs/>
          <w:color w:val="000000"/>
          <w:szCs w:val="28"/>
          <w:shd w:val="clear" w:color="auto" w:fill="FFFFFF"/>
        </w:rPr>
        <w:t xml:space="preserve"> </w:t>
      </w:r>
      <w:r w:rsidRPr="002507B2">
        <w:rPr>
          <w:i/>
          <w:iCs/>
          <w:color w:val="000000"/>
          <w:szCs w:val="28"/>
          <w:shd w:val="clear" w:color="auto" w:fill="FFFFFF"/>
        </w:rPr>
        <w:t xml:space="preserve">Повідомлено, що відповідне Розпорядження «Про деякі питання організації роботи журналістів у Верховній Раді України дев’ятого скликання в умовах дії воєнного стану в Україні» підписав Голова Верховної Ради України (ВР України) Руслан </w:t>
      </w:r>
      <w:proofErr w:type="spellStart"/>
      <w:r w:rsidRPr="002507B2">
        <w:rPr>
          <w:i/>
          <w:iCs/>
          <w:color w:val="000000"/>
          <w:szCs w:val="28"/>
          <w:shd w:val="clear" w:color="auto" w:fill="FFFFFF"/>
        </w:rPr>
        <w:t>Стефанчук</w:t>
      </w:r>
      <w:proofErr w:type="spellEnd"/>
      <w:r w:rsidRPr="002507B2">
        <w:rPr>
          <w:i/>
          <w:iCs/>
          <w:color w:val="000000"/>
          <w:szCs w:val="28"/>
          <w:shd w:val="clear" w:color="auto" w:fill="FFFFFF"/>
        </w:rPr>
        <w:t xml:space="preserve">. Документом затверджено Положення «Про акредитацію медіа при Верховній Раді України дев’ятого скликання на період дії воєнного стану в Україні». Зазначено, що  7 травня, Голова ВР України Руслан </w:t>
      </w:r>
      <w:proofErr w:type="spellStart"/>
      <w:r w:rsidRPr="002507B2">
        <w:rPr>
          <w:i/>
          <w:iCs/>
          <w:color w:val="000000"/>
          <w:szCs w:val="28"/>
          <w:shd w:val="clear" w:color="auto" w:fill="FFFFFF"/>
        </w:rPr>
        <w:t>Стефанчук</w:t>
      </w:r>
      <w:proofErr w:type="spellEnd"/>
      <w:r w:rsidRPr="002507B2">
        <w:rPr>
          <w:i/>
          <w:iCs/>
          <w:color w:val="000000"/>
          <w:szCs w:val="28"/>
          <w:shd w:val="clear" w:color="auto" w:fill="FFFFFF"/>
        </w:rPr>
        <w:t xml:space="preserve"> та Керівник Апарату Українського Парламенту </w:t>
      </w:r>
      <w:proofErr w:type="spellStart"/>
      <w:r w:rsidRPr="002507B2">
        <w:rPr>
          <w:i/>
          <w:iCs/>
          <w:color w:val="000000"/>
          <w:szCs w:val="28"/>
          <w:shd w:val="clear" w:color="auto" w:fill="FFFFFF"/>
        </w:rPr>
        <w:t>Вячеслав</w:t>
      </w:r>
      <w:proofErr w:type="spellEnd"/>
      <w:r w:rsidRPr="002507B2">
        <w:rPr>
          <w:i/>
          <w:iCs/>
          <w:color w:val="000000"/>
          <w:szCs w:val="28"/>
          <w:shd w:val="clear" w:color="auto" w:fill="FFFFFF"/>
        </w:rPr>
        <w:t xml:space="preserve"> Штучний провели зустріч із журналістами та проінформували їх про особливості роботи медіа у Прес-центрі ВР України, зокрема щодо дій під час оголошення повітряної тривоги. </w:t>
      </w:r>
      <w:r w:rsidRPr="002507B2">
        <w:rPr>
          <w:color w:val="000000"/>
          <w:szCs w:val="28"/>
          <w:shd w:val="clear" w:color="auto" w:fill="FFFFFF"/>
        </w:rPr>
        <w:t xml:space="preserve">Текст: </w:t>
      </w:r>
      <w:hyperlink r:id="rId40" w:tgtFrame="_blank" w:history="1">
        <w:r w:rsidRPr="002507B2">
          <w:rPr>
            <w:rStyle w:val="a4"/>
            <w:szCs w:val="28"/>
            <w:shd w:val="clear" w:color="auto" w:fill="FFFFFF"/>
          </w:rPr>
          <w:t>http://www.golos.com.ua/article/378069</w:t>
        </w:r>
      </w:hyperlink>
    </w:p>
    <w:p w14:paraId="50718B69" w14:textId="77777777" w:rsidR="0094351A" w:rsidRPr="002507B2" w:rsidRDefault="0094351A" w:rsidP="00293EDD">
      <w:pPr>
        <w:pStyle w:val="a5"/>
        <w:numPr>
          <w:ilvl w:val="0"/>
          <w:numId w:val="1"/>
        </w:numPr>
        <w:ind w:left="0" w:firstLine="567"/>
        <w:rPr>
          <w:i/>
          <w:iCs/>
          <w:lang w:eastAsia="uk-UA"/>
        </w:rPr>
      </w:pPr>
      <w:r w:rsidRPr="002507B2">
        <w:rPr>
          <w:b/>
          <w:bCs/>
        </w:rPr>
        <w:t>Струтинська</w:t>
      </w:r>
      <w:r w:rsidRPr="002507B2">
        <w:rPr>
          <w:b/>
          <w:bCs/>
          <w:lang w:eastAsia="uk-UA"/>
        </w:rPr>
        <w:t xml:space="preserve"> Т. Соціально-економічна проблематика регіональних телевізійних новин в умовах російсько-української війни (на прикладі телеканалу «3-Студія» м. Івано-Франківськ)</w:t>
      </w:r>
      <w:r w:rsidRPr="005B510C">
        <w:rPr>
          <w:lang w:eastAsia="uk-UA"/>
        </w:rPr>
        <w:t xml:space="preserve"> </w:t>
      </w:r>
      <w:r w:rsidRPr="005B510C">
        <w:t xml:space="preserve">[Електронний ресурс] / Тетяна Струтинська // </w:t>
      </w:r>
      <w:r w:rsidRPr="002507B2">
        <w:rPr>
          <w:lang w:val="en-US"/>
        </w:rPr>
        <w:t>Communications</w:t>
      </w:r>
      <w:r w:rsidRPr="005B510C">
        <w:t xml:space="preserve"> </w:t>
      </w:r>
      <w:r w:rsidRPr="002507B2">
        <w:rPr>
          <w:lang w:val="en-US"/>
        </w:rPr>
        <w:t>and</w:t>
      </w:r>
      <w:r w:rsidRPr="005B510C">
        <w:t xml:space="preserve"> </w:t>
      </w:r>
      <w:r w:rsidRPr="002507B2">
        <w:rPr>
          <w:lang w:val="en-US"/>
        </w:rPr>
        <w:t>communicative</w:t>
      </w:r>
      <w:r w:rsidRPr="005B510C">
        <w:t xml:space="preserve"> </w:t>
      </w:r>
      <w:r w:rsidRPr="002507B2">
        <w:rPr>
          <w:lang w:val="en-US"/>
        </w:rPr>
        <w:t>technologies</w:t>
      </w:r>
      <w:r w:rsidRPr="005B510C">
        <w:t xml:space="preserve"> : наук. журн. / </w:t>
      </w:r>
      <w:proofErr w:type="spellStart"/>
      <w:r w:rsidRPr="005B510C">
        <w:t>Дніпров</w:t>
      </w:r>
      <w:proofErr w:type="spellEnd"/>
      <w:r w:rsidRPr="005B510C">
        <w:t xml:space="preserve">. нац. ун-т ім. Олеся Гончара. – 2024. – № 24. – С. 48-56. </w:t>
      </w:r>
      <w:r w:rsidRPr="002507B2">
        <w:rPr>
          <w:i/>
          <w:iCs/>
          <w:lang w:eastAsia="uk-UA"/>
        </w:rPr>
        <w:t xml:space="preserve">Досліджено контент інформаційно-аналітичної програми «Новини» в </w:t>
      </w:r>
      <w:proofErr w:type="spellStart"/>
      <w:r w:rsidRPr="002507B2">
        <w:rPr>
          <w:i/>
          <w:iCs/>
          <w:lang w:eastAsia="uk-UA"/>
        </w:rPr>
        <w:t>етері</w:t>
      </w:r>
      <w:proofErr w:type="spellEnd"/>
      <w:r w:rsidRPr="002507B2">
        <w:rPr>
          <w:i/>
          <w:iCs/>
          <w:lang w:eastAsia="uk-UA"/>
        </w:rPr>
        <w:t xml:space="preserve"> телеканалу ТРК «3-Студія» (м. Івано-Франківськ) упродовж двох років російсько-української війни (24.02.2022 – 24.02.2024). Визначено місце локальних інформаційних ресурсів у сучасній комунікаційній парадигмі, реалізація якої </w:t>
      </w:r>
      <w:proofErr w:type="spellStart"/>
      <w:r w:rsidRPr="002507B2">
        <w:rPr>
          <w:i/>
          <w:iCs/>
          <w:lang w:eastAsia="uk-UA"/>
        </w:rPr>
        <w:t>грунтується</w:t>
      </w:r>
      <w:proofErr w:type="spellEnd"/>
      <w:r w:rsidRPr="002507B2">
        <w:rPr>
          <w:i/>
          <w:iCs/>
          <w:lang w:eastAsia="uk-UA"/>
        </w:rPr>
        <w:t xml:space="preserve"> на сегментованих інформаційних інтересах, цифрових технологіях та принципі глобальної журналістики в регіональному, загальнонаціональному та світовому </w:t>
      </w:r>
      <w:proofErr w:type="spellStart"/>
      <w:r w:rsidRPr="002507B2">
        <w:rPr>
          <w:i/>
          <w:iCs/>
          <w:lang w:eastAsia="uk-UA"/>
        </w:rPr>
        <w:t>медіадискурсах</w:t>
      </w:r>
      <w:proofErr w:type="spellEnd"/>
      <w:r w:rsidRPr="002507B2">
        <w:rPr>
          <w:i/>
          <w:iCs/>
          <w:lang w:eastAsia="uk-UA"/>
        </w:rPr>
        <w:t xml:space="preserve">. Окреслено трансформацію діяльності інформаційних ресурсів в Україні, спричинену повномасштабною російською агресією. </w:t>
      </w:r>
      <w:proofErr w:type="spellStart"/>
      <w:r w:rsidRPr="002507B2">
        <w:rPr>
          <w:i/>
          <w:iCs/>
          <w:lang w:eastAsia="uk-UA"/>
        </w:rPr>
        <w:t>Обгрунтовано</w:t>
      </w:r>
      <w:proofErr w:type="spellEnd"/>
      <w:r w:rsidRPr="002507B2">
        <w:rPr>
          <w:i/>
          <w:iCs/>
          <w:lang w:eastAsia="uk-UA"/>
        </w:rPr>
        <w:t xml:space="preserve"> зміну поведінки </w:t>
      </w:r>
      <w:proofErr w:type="spellStart"/>
      <w:r w:rsidRPr="002507B2">
        <w:rPr>
          <w:i/>
          <w:iCs/>
          <w:lang w:eastAsia="uk-UA"/>
        </w:rPr>
        <w:lastRenderedPageBreak/>
        <w:t>медіааудиторії</w:t>
      </w:r>
      <w:proofErr w:type="spellEnd"/>
      <w:r w:rsidRPr="002507B2">
        <w:rPr>
          <w:i/>
          <w:iCs/>
          <w:lang w:eastAsia="uk-UA"/>
        </w:rPr>
        <w:t xml:space="preserve"> щодо споживання інформації, що зумовило зростання довіри українців до регіональних медіа. Виділено виклики, перед якими постають місцеві медіа в умовах воєнного стану.                                         </w:t>
      </w:r>
      <w:r w:rsidRPr="005B510C">
        <w:rPr>
          <w:lang w:eastAsia="uk-UA"/>
        </w:rPr>
        <w:t>Текст:</w:t>
      </w:r>
      <w:r w:rsidRPr="002507B2">
        <w:rPr>
          <w:i/>
          <w:iCs/>
          <w:lang w:eastAsia="uk-UA"/>
        </w:rPr>
        <w:t xml:space="preserve"> </w:t>
      </w:r>
      <w:hyperlink r:id="rId41" w:history="1">
        <w:r w:rsidRPr="005B510C">
          <w:rPr>
            <w:rStyle w:val="a4"/>
            <w:lang w:eastAsia="uk-UA"/>
          </w:rPr>
          <w:t>https://cct.dp.ua/index.php/journal/article/view/247/249</w:t>
        </w:r>
      </w:hyperlink>
    </w:p>
    <w:p w14:paraId="2EFE0FE4" w14:textId="000B1A50" w:rsidR="0094351A" w:rsidRPr="00DA6BB7" w:rsidRDefault="0094351A" w:rsidP="001D2B22">
      <w:pPr>
        <w:pStyle w:val="a5"/>
        <w:numPr>
          <w:ilvl w:val="0"/>
          <w:numId w:val="1"/>
        </w:numPr>
        <w:ind w:left="0" w:firstLine="567"/>
        <w:rPr>
          <w:i/>
        </w:rPr>
      </w:pPr>
      <w:r w:rsidRPr="00DA6BB7">
        <w:rPr>
          <w:b/>
        </w:rPr>
        <w:t xml:space="preserve">Сучасні проблеми управління. Шлях до сталого миру після війни: держава, бізнес, інновації </w:t>
      </w:r>
      <w:r w:rsidRPr="00DA6BB7">
        <w:t xml:space="preserve">: зб. матеріалів XII </w:t>
      </w:r>
      <w:proofErr w:type="spellStart"/>
      <w:r w:rsidRPr="00DA6BB7">
        <w:t>Міжнар</w:t>
      </w:r>
      <w:proofErr w:type="spellEnd"/>
      <w:r w:rsidRPr="00DA6BB7">
        <w:t>. наук.-</w:t>
      </w:r>
      <w:proofErr w:type="spellStart"/>
      <w:r w:rsidRPr="00DA6BB7">
        <w:t>практ</w:t>
      </w:r>
      <w:proofErr w:type="spellEnd"/>
      <w:r w:rsidRPr="00DA6BB7">
        <w:t xml:space="preserve">. </w:t>
      </w:r>
      <w:proofErr w:type="spellStart"/>
      <w:r w:rsidRPr="00DA6BB7">
        <w:t>конф</w:t>
      </w:r>
      <w:proofErr w:type="spellEnd"/>
      <w:r w:rsidRPr="00DA6BB7">
        <w:t>., м. Київ, 24  </w:t>
      </w:r>
      <w:proofErr w:type="spellStart"/>
      <w:r w:rsidRPr="00DA6BB7">
        <w:t>листоп</w:t>
      </w:r>
      <w:proofErr w:type="spellEnd"/>
      <w:r w:rsidRPr="00DA6BB7">
        <w:t xml:space="preserve">. 2023 р.  / М-во освіти і науки України, Нац. техн. </w:t>
      </w:r>
      <w:r w:rsidR="00C559D3">
        <w:br/>
      </w:r>
      <w:r w:rsidRPr="00DA6BB7">
        <w:t xml:space="preserve">ун-т України «Київ. </w:t>
      </w:r>
      <w:proofErr w:type="spellStart"/>
      <w:r w:rsidRPr="00DA6BB7">
        <w:t>політехн</w:t>
      </w:r>
      <w:proofErr w:type="spellEnd"/>
      <w:r w:rsidRPr="00DA6BB7">
        <w:t>. ін-т І. Сікорського» ; [уклад.: А. А. Мельниченко та ін.]. – Київ : КПІ ім. Ігоря Сікорського : Політехніка, 2023. – 224 с. : іл., табл.</w:t>
      </w:r>
      <w:r w:rsidRPr="00DA6BB7">
        <w:rPr>
          <w:i/>
        </w:rPr>
        <w:t xml:space="preserve"> </w:t>
      </w:r>
      <w:r w:rsidRPr="00DA6BB7">
        <w:rPr>
          <w:b/>
          <w:i/>
        </w:rPr>
        <w:t xml:space="preserve">Шифр зберігання в Бібліотеці: А830942 </w:t>
      </w:r>
      <w:r w:rsidRPr="00DA6BB7">
        <w:rPr>
          <w:i/>
        </w:rPr>
        <w:t>Зі змісту:</w:t>
      </w:r>
      <w:r w:rsidRPr="00DA6BB7">
        <w:rPr>
          <w:b/>
          <w:i/>
        </w:rPr>
        <w:t xml:space="preserve"> </w:t>
      </w:r>
      <w:r w:rsidRPr="00DA6BB7">
        <w:rPr>
          <w:i/>
        </w:rPr>
        <w:t xml:space="preserve">Роль інформаційних технологій у процесі становлення громадянського суспільства / О. Северинчик. – С. 116-118; Впровадження штучного інтелекту у систему публічного управління / О. О. </w:t>
      </w:r>
      <w:proofErr w:type="spellStart"/>
      <w:r w:rsidRPr="00DA6BB7">
        <w:rPr>
          <w:i/>
        </w:rPr>
        <w:t>Гров</w:t>
      </w:r>
      <w:proofErr w:type="spellEnd"/>
      <w:r w:rsidRPr="00DA6BB7">
        <w:rPr>
          <w:i/>
        </w:rPr>
        <w:t xml:space="preserve">. – С. 125-128; Штучний інтелект у контексті застосування інноваційних підходів у публічному управлінні / О. А. Іщенко. – С. 128- 130; Інтегрування штучного інтелекту у мобільні застосунки, що надають державні та місцеві послуги / Д. П. Костюк. – С. 133-136; Інтеграція штучного інтелекту в публічне управління: стратегії розвитку та визначення шляхів оптимального використання / М. М. </w:t>
      </w:r>
      <w:proofErr w:type="spellStart"/>
      <w:r w:rsidRPr="00DA6BB7">
        <w:rPr>
          <w:i/>
        </w:rPr>
        <w:t>Мандула</w:t>
      </w:r>
      <w:proofErr w:type="spellEnd"/>
      <w:r w:rsidRPr="00DA6BB7">
        <w:rPr>
          <w:i/>
        </w:rPr>
        <w:t xml:space="preserve">. – С. 137-138; Виклики та загрози впровадження штучного інтелекту у систему публічного управління / О. Д. Міняйло. – С. 139-142; Революція штучного інтелекту в соціальній аналітиці та публічному управлінні: синергія технологій та суспільства / Ю. Перга. – С. 142-144;  Штучний інтелект в публічному управлінні: виклики та загрози / С. А. </w:t>
      </w:r>
      <w:proofErr w:type="spellStart"/>
      <w:r w:rsidRPr="00DA6BB7">
        <w:rPr>
          <w:i/>
        </w:rPr>
        <w:t>Чукут</w:t>
      </w:r>
      <w:proofErr w:type="spellEnd"/>
      <w:r w:rsidRPr="00DA6BB7">
        <w:rPr>
          <w:i/>
        </w:rPr>
        <w:t xml:space="preserve">. – С. 147-152. </w:t>
      </w:r>
      <w:r w:rsidRPr="009C79CC">
        <w:t>Текст:</w:t>
      </w:r>
      <w:r w:rsidRPr="00DA6BB7">
        <w:rPr>
          <w:i/>
        </w:rPr>
        <w:t xml:space="preserve"> </w:t>
      </w:r>
      <w:hyperlink r:id="rId42" w:history="1">
        <w:r w:rsidRPr="009C79CC">
          <w:rPr>
            <w:rStyle w:val="a4"/>
          </w:rPr>
          <w:t>https://ktpu.kpi.ua/wp-content/uploads/2024/03/Suchasni-problemy-upravlinnya-2023.pdf</w:t>
        </w:r>
      </w:hyperlink>
    </w:p>
    <w:p w14:paraId="0610BC0F" w14:textId="77777777" w:rsidR="00573E32" w:rsidRDefault="00573E32" w:rsidP="00DB089E">
      <w:pPr>
        <w:pStyle w:val="a5"/>
        <w:numPr>
          <w:ilvl w:val="0"/>
          <w:numId w:val="1"/>
        </w:numPr>
        <w:ind w:left="0" w:firstLine="567"/>
        <w:rPr>
          <w:rStyle w:val="a4"/>
        </w:rPr>
      </w:pPr>
      <w:r w:rsidRPr="00DB089E">
        <w:rPr>
          <w:rStyle w:val="name"/>
          <w:b/>
        </w:rPr>
        <w:t>Таран</w:t>
      </w:r>
      <w:r w:rsidRPr="00DB089E">
        <w:rPr>
          <w:b/>
        </w:rPr>
        <w:t xml:space="preserve"> </w:t>
      </w:r>
      <w:r w:rsidRPr="00DB089E">
        <w:rPr>
          <w:rStyle w:val="name"/>
          <w:b/>
        </w:rPr>
        <w:t>О. В.</w:t>
      </w:r>
      <w:r w:rsidRPr="000F78D3">
        <w:rPr>
          <w:rStyle w:val="name"/>
        </w:rPr>
        <w:t xml:space="preserve"> </w:t>
      </w:r>
      <w:r w:rsidRPr="00DB089E">
        <w:rPr>
          <w:b/>
        </w:rPr>
        <w:t>Правове регулювання штучного інтелекту в Європейському Союзі та Україні: основні підходи та права людини</w:t>
      </w:r>
      <w:r w:rsidRPr="000F78D3">
        <w:t xml:space="preserve"> [Електронний ресурс] / </w:t>
      </w:r>
      <w:r w:rsidRPr="000F78D3">
        <w:rPr>
          <w:rStyle w:val="name"/>
        </w:rPr>
        <w:t xml:space="preserve">О. В. Таран, В. Д. </w:t>
      </w:r>
      <w:proofErr w:type="spellStart"/>
      <w:r w:rsidRPr="000F78D3">
        <w:rPr>
          <w:rStyle w:val="name"/>
        </w:rPr>
        <w:t>Гавловський</w:t>
      </w:r>
      <w:proofErr w:type="spellEnd"/>
      <w:r w:rsidRPr="000F78D3">
        <w:t xml:space="preserve"> // Інформація і право. – 2024. – № 1. – С. 62-67. </w:t>
      </w:r>
      <w:r w:rsidRPr="000F78D3">
        <w:rPr>
          <w:rStyle w:val="a3"/>
        </w:rPr>
        <w:t xml:space="preserve">Здійснено аналітичний огляд низки міжнародних і національних документів, що стосуються різних аспектів правового регулювання штучного інтелекту (ШІ). Акцентовано увагу на проблемах нормативних і практичних підходів до забезпечення та дотримання прав </w:t>
      </w:r>
      <w:r w:rsidRPr="000F78D3">
        <w:rPr>
          <w:rStyle w:val="a3"/>
        </w:rPr>
        <w:lastRenderedPageBreak/>
        <w:t xml:space="preserve">людини на всіх етапах життєвого циклу ШІ.                  Текст: </w:t>
      </w:r>
      <w:hyperlink r:id="rId43" w:history="1">
        <w:r w:rsidRPr="000F78D3">
          <w:rPr>
            <w:rStyle w:val="a4"/>
          </w:rPr>
          <w:t>http://il.ippi.org.ua/article/view/300706</w:t>
        </w:r>
      </w:hyperlink>
    </w:p>
    <w:p w14:paraId="4B0B3F4D" w14:textId="77777777" w:rsidR="00573E32" w:rsidRPr="003341C1" w:rsidRDefault="00573E32" w:rsidP="006A6DC0">
      <w:pPr>
        <w:pStyle w:val="a5"/>
        <w:numPr>
          <w:ilvl w:val="0"/>
          <w:numId w:val="1"/>
        </w:numPr>
        <w:ind w:left="0" w:firstLine="567"/>
        <w:rPr>
          <w:rFonts w:eastAsia="Times New Roman" w:cs="Times New Roman"/>
          <w:sz w:val="24"/>
        </w:rPr>
      </w:pPr>
      <w:r w:rsidRPr="003341C1">
        <w:rPr>
          <w:b/>
          <w:bCs/>
        </w:rPr>
        <w:t xml:space="preserve">Таран С. Від </w:t>
      </w:r>
      <w:proofErr w:type="spellStart"/>
      <w:r w:rsidRPr="003341C1">
        <w:rPr>
          <w:b/>
          <w:bCs/>
        </w:rPr>
        <w:t>Netflix</w:t>
      </w:r>
      <w:proofErr w:type="spellEnd"/>
      <w:r w:rsidRPr="003341C1">
        <w:rPr>
          <w:b/>
          <w:bCs/>
        </w:rPr>
        <w:t xml:space="preserve"> до Канн: чому на Заході повертають російську культуру</w:t>
      </w:r>
      <w:r w:rsidRPr="003341C1">
        <w:t xml:space="preserve"> [Електронний ресурс] / Серафима Таран // Focus.ua : [</w:t>
      </w:r>
      <w:proofErr w:type="spellStart"/>
      <w:r w:rsidRPr="003341C1">
        <w:t>вебсайт</w:t>
      </w:r>
      <w:proofErr w:type="spellEnd"/>
      <w:r w:rsidRPr="003341C1">
        <w:t xml:space="preserve">]. – 2024. – 28 трав. </w:t>
      </w:r>
      <w:r>
        <w:t>–</w:t>
      </w:r>
      <w:r w:rsidRPr="003341C1">
        <w:t xml:space="preserve"> Електрон. дані. </w:t>
      </w:r>
      <w:r w:rsidRPr="003341C1">
        <w:rPr>
          <w:i/>
          <w:iCs/>
        </w:rPr>
        <w:t>Зазначено, що поки проти російської економік</w:t>
      </w:r>
      <w:r>
        <w:rPr>
          <w:i/>
          <w:iCs/>
        </w:rPr>
        <w:t>и продовжують вводити санкції, «</w:t>
      </w:r>
      <w:r w:rsidRPr="003341C1">
        <w:rPr>
          <w:i/>
          <w:iCs/>
        </w:rPr>
        <w:t>культура скасування</w:t>
      </w:r>
      <w:r>
        <w:rPr>
          <w:i/>
          <w:iCs/>
        </w:rPr>
        <w:t>»</w:t>
      </w:r>
      <w:r w:rsidRPr="003341C1">
        <w:rPr>
          <w:i/>
          <w:iCs/>
        </w:rPr>
        <w:t xml:space="preserve"> всього російського на Заході поступово слабшає. Так «</w:t>
      </w:r>
      <w:proofErr w:type="spellStart"/>
      <w:r w:rsidRPr="003341C1">
        <w:rPr>
          <w:i/>
          <w:iCs/>
        </w:rPr>
        <w:t>Netflix</w:t>
      </w:r>
      <w:proofErr w:type="spellEnd"/>
      <w:r w:rsidRPr="003341C1">
        <w:rPr>
          <w:i/>
          <w:iCs/>
        </w:rPr>
        <w:t xml:space="preserve">» частково повернув </w:t>
      </w:r>
      <w:proofErr w:type="spellStart"/>
      <w:r w:rsidRPr="003341C1">
        <w:rPr>
          <w:i/>
          <w:iCs/>
        </w:rPr>
        <w:t>озвучку</w:t>
      </w:r>
      <w:proofErr w:type="spellEnd"/>
      <w:r w:rsidRPr="003341C1">
        <w:rPr>
          <w:i/>
          <w:iCs/>
        </w:rPr>
        <w:t xml:space="preserve"> фільмів російською мовою, а в Каннах головний приз отримала картина із російськими акторами. «Фокус» розбирався, чому на Заході знижується протистояння РФ. На думку політолога Ігоря </w:t>
      </w:r>
      <w:proofErr w:type="spellStart"/>
      <w:r w:rsidRPr="003341C1">
        <w:rPr>
          <w:i/>
          <w:iCs/>
        </w:rPr>
        <w:t>Рейтеровича</w:t>
      </w:r>
      <w:proofErr w:type="spellEnd"/>
      <w:r w:rsidRPr="003341C1">
        <w:rPr>
          <w:i/>
          <w:iCs/>
        </w:rPr>
        <w:t xml:space="preserve">, на Заході, як і раніше, вважають, що культура і державна політика </w:t>
      </w:r>
      <w:r>
        <w:rPr>
          <w:i/>
          <w:iCs/>
        </w:rPr>
        <w:t>–</w:t>
      </w:r>
      <w:r w:rsidRPr="003341C1">
        <w:rPr>
          <w:i/>
          <w:iCs/>
        </w:rPr>
        <w:t xml:space="preserve"> два різні, незалежні світи, які потрібно розділяти, тому кожну історію, яка демонструє пом'якшення Заходу щодо РФ, потрібно розглядати в контексті. Зауважено: щоб просувати російські меседжі на світовій арені і пом'якшувати політику Заходу щодо РФ, Кремль веде активну дипломатичну та інформаційно-пропагандистську роботу.</w:t>
      </w:r>
      <w:r w:rsidRPr="003341C1">
        <w:t xml:space="preserve"> Текст: </w:t>
      </w:r>
      <w:hyperlink r:id="rId44" w:tgtFrame="_blank" w:history="1">
        <w:r w:rsidRPr="003341C1">
          <w:rPr>
            <w:rStyle w:val="a4"/>
            <w:szCs w:val="28"/>
          </w:rPr>
          <w:t>https://focus.ua/uk/eksklyuzivy/648962-vid-netflix-do-kann-chomu-na-zahodi-povertayut-rosiysku-kulturu</w:t>
        </w:r>
      </w:hyperlink>
    </w:p>
    <w:p w14:paraId="7CF736BB" w14:textId="77777777" w:rsidR="0094351A" w:rsidRPr="005F595F" w:rsidRDefault="0094351A" w:rsidP="00134603">
      <w:pPr>
        <w:pStyle w:val="a5"/>
        <w:numPr>
          <w:ilvl w:val="0"/>
          <w:numId w:val="1"/>
        </w:numPr>
        <w:ind w:left="0" w:firstLine="567"/>
        <w:rPr>
          <w:rFonts w:eastAsia="Times New Roman" w:cs="Times New Roman"/>
          <w:sz w:val="24"/>
        </w:rPr>
      </w:pPr>
      <w:r w:rsidRPr="005F595F">
        <w:rPr>
          <w:b/>
          <w:bCs/>
        </w:rPr>
        <w:t xml:space="preserve">У Києві запустили публічні </w:t>
      </w:r>
      <w:proofErr w:type="spellStart"/>
      <w:r w:rsidRPr="005F595F">
        <w:rPr>
          <w:b/>
          <w:bCs/>
        </w:rPr>
        <w:t>дашборди</w:t>
      </w:r>
      <w:proofErr w:type="spellEnd"/>
      <w:r w:rsidRPr="005F595F">
        <w:rPr>
          <w:b/>
          <w:bCs/>
        </w:rPr>
        <w:t xml:space="preserve"> з інформацією про діяльність міста</w:t>
      </w:r>
      <w:r w:rsidRPr="005F595F">
        <w:t xml:space="preserve"> [Електронний ресурс] // </w:t>
      </w:r>
      <w:proofErr w:type="spellStart"/>
      <w:r w:rsidRPr="005F595F">
        <w:t>Юрид</w:t>
      </w:r>
      <w:proofErr w:type="spellEnd"/>
      <w:r w:rsidRPr="005F595F">
        <w:t xml:space="preserve">. газ. – 2024. – 21 трав. – Електрон. дані. </w:t>
      </w:r>
      <w:r w:rsidRPr="005F595F">
        <w:rPr>
          <w:i/>
          <w:iCs/>
        </w:rPr>
        <w:t xml:space="preserve">За повідомленням керівника цифрової трансформації Києва і заступника голови Київської міської державної адміністрації (КМДА) Петра </w:t>
      </w:r>
      <w:proofErr w:type="spellStart"/>
      <w:r w:rsidRPr="005F595F">
        <w:rPr>
          <w:i/>
          <w:iCs/>
        </w:rPr>
        <w:t>Оленича</w:t>
      </w:r>
      <w:proofErr w:type="spellEnd"/>
      <w:r w:rsidRPr="005F595F">
        <w:rPr>
          <w:i/>
          <w:iCs/>
        </w:rPr>
        <w:t>, на Офіційному порталі Києва</w:t>
      </w:r>
      <w:r w:rsidRPr="005F595F">
        <w:rPr>
          <w:i/>
          <w:iCs/>
          <w:lang w:val="ru-RU"/>
        </w:rPr>
        <w:t> </w:t>
      </w:r>
      <w:proofErr w:type="spellStart"/>
      <w:r w:rsidRPr="005F595F">
        <w:rPr>
          <w:i/>
          <w:iCs/>
        </w:rPr>
        <w:t>з</w:t>
      </w:r>
      <w:r w:rsidRPr="005F595F">
        <w:rPr>
          <w:rFonts w:ascii="Arial" w:hAnsi="Arial" w:cs="Arial"/>
          <w:i/>
          <w:iCs/>
        </w:rPr>
        <w:t>ʼ</w:t>
      </w:r>
      <w:r w:rsidRPr="005F595F">
        <w:rPr>
          <w:i/>
          <w:iCs/>
        </w:rPr>
        <w:t>явились</w:t>
      </w:r>
      <w:proofErr w:type="spellEnd"/>
      <w:r w:rsidRPr="005F595F">
        <w:rPr>
          <w:i/>
          <w:iCs/>
        </w:rPr>
        <w:t xml:space="preserve"> публічні </w:t>
      </w:r>
      <w:proofErr w:type="spellStart"/>
      <w:r w:rsidRPr="005F595F">
        <w:rPr>
          <w:i/>
          <w:iCs/>
        </w:rPr>
        <w:t>дашборди</w:t>
      </w:r>
      <w:proofErr w:type="spellEnd"/>
      <w:r w:rsidRPr="005F595F">
        <w:rPr>
          <w:i/>
          <w:iCs/>
        </w:rPr>
        <w:t xml:space="preserve"> – онлайн-панелі, що візуалізують дані у зр</w:t>
      </w:r>
      <w:r>
        <w:rPr>
          <w:i/>
          <w:iCs/>
        </w:rPr>
        <w:t>учному та зрозумілому форматі. «</w:t>
      </w:r>
      <w:proofErr w:type="spellStart"/>
      <w:r w:rsidRPr="005F595F">
        <w:rPr>
          <w:i/>
          <w:iCs/>
        </w:rPr>
        <w:t>Дашборд</w:t>
      </w:r>
      <w:proofErr w:type="spellEnd"/>
      <w:r w:rsidRPr="005F595F">
        <w:rPr>
          <w:i/>
          <w:iCs/>
        </w:rPr>
        <w:t xml:space="preserve"> – це важливий інструмент прозорості, відкритості та інформаційної </w:t>
      </w:r>
      <w:proofErr w:type="spellStart"/>
      <w:r w:rsidRPr="005F595F">
        <w:rPr>
          <w:i/>
          <w:iCs/>
        </w:rPr>
        <w:t>безбар</w:t>
      </w:r>
      <w:r w:rsidRPr="005F595F">
        <w:rPr>
          <w:rFonts w:ascii="Arial" w:hAnsi="Arial" w:cs="Arial"/>
          <w:i/>
          <w:iCs/>
        </w:rPr>
        <w:t>ʼ</w:t>
      </w:r>
      <w:r w:rsidRPr="005F595F">
        <w:rPr>
          <w:i/>
          <w:iCs/>
        </w:rPr>
        <w:t>єрності</w:t>
      </w:r>
      <w:proofErr w:type="spellEnd"/>
      <w:r w:rsidRPr="005F595F">
        <w:rPr>
          <w:i/>
          <w:iCs/>
        </w:rPr>
        <w:t>. Кожен киянин матиме доступ до актуальних даних про різні сфери життєдіяльності столиці і зможе слідкувати, аналізув</w:t>
      </w:r>
      <w:r>
        <w:rPr>
          <w:i/>
          <w:iCs/>
        </w:rPr>
        <w:t>ати і долучатися до життя міста»</w:t>
      </w:r>
      <w:r w:rsidRPr="005F595F">
        <w:rPr>
          <w:i/>
          <w:iCs/>
        </w:rPr>
        <w:t>,</w:t>
      </w:r>
      <w:r w:rsidRPr="005F595F">
        <w:t xml:space="preserve"> – </w:t>
      </w:r>
      <w:r w:rsidRPr="005F595F">
        <w:rPr>
          <w:i/>
          <w:iCs/>
        </w:rPr>
        <w:t xml:space="preserve">додав П. </w:t>
      </w:r>
      <w:proofErr w:type="spellStart"/>
      <w:r w:rsidRPr="005F595F">
        <w:rPr>
          <w:i/>
          <w:iCs/>
        </w:rPr>
        <w:t>Оленич</w:t>
      </w:r>
      <w:proofErr w:type="spellEnd"/>
      <w:r w:rsidRPr="005F595F">
        <w:rPr>
          <w:i/>
          <w:iCs/>
        </w:rPr>
        <w:t>. Наразі на сайті представлені 13</w:t>
      </w:r>
      <w:r>
        <w:rPr>
          <w:i/>
          <w:iCs/>
        </w:rPr>
        <w:t> </w:t>
      </w:r>
      <w:r w:rsidRPr="005F595F">
        <w:rPr>
          <w:i/>
          <w:iCs/>
        </w:rPr>
        <w:t xml:space="preserve">дашбордів, що стосуються семи сфер життя міста, а саме: електронної демократії, екології, благоустрою, звернень до Контактного центру Києва 15-51, комунальної власності, соціальної політики та </w:t>
      </w:r>
      <w:r w:rsidRPr="005F595F">
        <w:rPr>
          <w:i/>
          <w:iCs/>
        </w:rPr>
        <w:lastRenderedPageBreak/>
        <w:t xml:space="preserve">паркування. </w:t>
      </w:r>
      <w:r w:rsidRPr="005F595F">
        <w:t xml:space="preserve">Текст: </w:t>
      </w:r>
      <w:hyperlink r:id="rId45" w:tgtFrame="_blank" w:history="1">
        <w:r w:rsidRPr="005F595F">
          <w:rPr>
            <w:rStyle w:val="a4"/>
            <w:szCs w:val="28"/>
          </w:rPr>
          <w:t>https://yur-gazeta.com/golovna/u-kievi-zapustili-publichni-dashbordi-z-informacieyu-pro-diyalnist-mista.html</w:t>
        </w:r>
      </w:hyperlink>
    </w:p>
    <w:p w14:paraId="32FB9F57" w14:textId="5C3A8B8B" w:rsidR="0094351A" w:rsidRDefault="0094351A" w:rsidP="007F19D4">
      <w:pPr>
        <w:pStyle w:val="a5"/>
        <w:numPr>
          <w:ilvl w:val="0"/>
          <w:numId w:val="1"/>
        </w:numPr>
        <w:ind w:left="0" w:firstLine="567"/>
      </w:pPr>
      <w:r w:rsidRPr="00244337">
        <w:rPr>
          <w:b/>
          <w:shd w:val="clear" w:color="auto" w:fill="FFFFFF"/>
        </w:rPr>
        <w:t>У Комітеті з питань аграрної та земельної політики відбулась робоча нарада щодо спрощення процедури відведення земельних ділянок для розвитку цифрової інфраструктури</w:t>
      </w:r>
      <w:r w:rsidRPr="00244337">
        <w:rPr>
          <w:shd w:val="clear" w:color="auto" w:fill="FFFFFF"/>
        </w:rPr>
        <w:t xml:space="preserve"> </w:t>
      </w:r>
      <w:r w:rsidRPr="00244337">
        <w:rPr>
          <w:iCs/>
          <w:shd w:val="clear" w:color="auto" w:fill="FFFFFF"/>
        </w:rPr>
        <w:t>[Електронний ресурс]</w:t>
      </w:r>
      <w:r w:rsidRPr="00244337">
        <w:rPr>
          <w:shd w:val="clear" w:color="auto" w:fill="FFFFFF"/>
        </w:rPr>
        <w:t xml:space="preserve"> / Прес-служба Апарату </w:t>
      </w:r>
      <w:proofErr w:type="spellStart"/>
      <w:r w:rsidRPr="00244337">
        <w:rPr>
          <w:shd w:val="clear" w:color="auto" w:fill="FFFFFF"/>
        </w:rPr>
        <w:t>Верхов</w:t>
      </w:r>
      <w:proofErr w:type="spellEnd"/>
      <w:r w:rsidRPr="00244337">
        <w:rPr>
          <w:shd w:val="clear" w:color="auto" w:fill="FFFFFF"/>
        </w:rPr>
        <w:t xml:space="preserve">. Ради України // </w:t>
      </w:r>
      <w:proofErr w:type="spellStart"/>
      <w:r w:rsidRPr="00244337">
        <w:rPr>
          <w:shd w:val="clear" w:color="auto" w:fill="FFFFFF"/>
        </w:rPr>
        <w:t>Верхов</w:t>
      </w:r>
      <w:proofErr w:type="spellEnd"/>
      <w:r w:rsidRPr="00244337">
        <w:rPr>
          <w:shd w:val="clear" w:color="auto" w:fill="FFFFFF"/>
        </w:rPr>
        <w:t xml:space="preserve">. Рада України: офіц. </w:t>
      </w:r>
      <w:proofErr w:type="spellStart"/>
      <w:r w:rsidRPr="00244337">
        <w:rPr>
          <w:shd w:val="clear" w:color="auto" w:fill="FFFFFF"/>
        </w:rPr>
        <w:t>вебпортал</w:t>
      </w:r>
      <w:proofErr w:type="spellEnd"/>
      <w:r w:rsidRPr="00244337">
        <w:rPr>
          <w:shd w:val="clear" w:color="auto" w:fill="FFFFFF"/>
        </w:rPr>
        <w:t xml:space="preserve">. – 2024. – 3 трав. – Електрон. дані. </w:t>
      </w:r>
      <w:r w:rsidRPr="00244337">
        <w:rPr>
          <w:i/>
          <w:iCs/>
          <w:shd w:val="clear" w:color="auto" w:fill="FFFFFF"/>
        </w:rPr>
        <w:t xml:space="preserve">Подано інформацію, що 3 травня 2024 р. у Комітеті Верховної Ради України (ВР України) з питань аграрної та земельної політики проведено робочу нараду з представниками Міністерства цифрової трансформації України, Національної комісії, що здійснює державне регулювання у сферах електронних комунікацій, радіочастотного спектра та надання послуг поштового зв’язку, Державної служби України з питань геодезії, картографії та кадастру і операторів мобільного зв’язку, на якій обговорено основні положення </w:t>
      </w:r>
      <w:proofErr w:type="spellStart"/>
      <w:r w:rsidRPr="00244337">
        <w:rPr>
          <w:i/>
          <w:iCs/>
          <w:shd w:val="clear" w:color="auto" w:fill="FFFFFF"/>
        </w:rPr>
        <w:t>проєкту</w:t>
      </w:r>
      <w:proofErr w:type="spellEnd"/>
      <w:r w:rsidRPr="00244337">
        <w:rPr>
          <w:i/>
          <w:iCs/>
          <w:shd w:val="clear" w:color="auto" w:fill="FFFFFF"/>
        </w:rPr>
        <w:t xml:space="preserve"> Закону про внесення змін до деяких законодавчих актів України щодо спрощення процедури відведення земельних ділянок для розвитку цифрової інфраструктури, поданого Кабінетом Міністрів України (КМ України) (реєстр. № 9549). Учасники наради зазначили, що внаслідок військової агресії РФ проти України новим викликом для держави та сфери електронних комунікацій стало збереження існуючих мереж Інтернету та відновлення зруйнованих. Також акцентували, що </w:t>
      </w:r>
      <w:proofErr w:type="spellStart"/>
      <w:r w:rsidRPr="00244337">
        <w:rPr>
          <w:i/>
          <w:iCs/>
          <w:shd w:val="clear" w:color="auto" w:fill="FFFFFF"/>
        </w:rPr>
        <w:t>законопроєкт</w:t>
      </w:r>
      <w:proofErr w:type="spellEnd"/>
      <w:r w:rsidRPr="00244337">
        <w:rPr>
          <w:i/>
          <w:iCs/>
          <w:shd w:val="clear" w:color="auto" w:fill="FFFFFF"/>
        </w:rPr>
        <w:t xml:space="preserve"> спрямований на спрощення процедури отримання постачальниками електронних комунікаційних послуг та/або мереж права на користування земельними ділянками для розгортання та експлуатації електронних комунікаційних мереж та/або інфраструктури для забезпечення покриття населення України зв’язком четвертого покоління та мобільним високошвидкісним Інтернетом.</w:t>
      </w:r>
      <w:r w:rsidR="00247500">
        <w:rPr>
          <w:i/>
          <w:iCs/>
          <w:shd w:val="clear" w:color="auto" w:fill="FFFFFF"/>
        </w:rPr>
        <w:t xml:space="preserve">      </w:t>
      </w:r>
      <w:r w:rsidRPr="00244337">
        <w:rPr>
          <w:i/>
          <w:iCs/>
          <w:shd w:val="clear" w:color="auto" w:fill="FFFFFF"/>
        </w:rPr>
        <w:t xml:space="preserve"> </w:t>
      </w:r>
      <w:r w:rsidRPr="00244337">
        <w:rPr>
          <w:shd w:val="clear" w:color="auto" w:fill="FFFFFF"/>
        </w:rPr>
        <w:t xml:space="preserve">Текст: </w:t>
      </w:r>
      <w:hyperlink r:id="rId46" w:tgtFrame="_blank" w:history="1">
        <w:r w:rsidRPr="00244337">
          <w:rPr>
            <w:rStyle w:val="a4"/>
            <w:szCs w:val="28"/>
            <w:shd w:val="clear" w:color="auto" w:fill="FFFFFF"/>
          </w:rPr>
          <w:t>https://www.rada.gov.ua/news/news_kom/249196.html</w:t>
        </w:r>
      </w:hyperlink>
    </w:p>
    <w:p w14:paraId="7A1CACBC" w14:textId="77777777" w:rsidR="0094351A" w:rsidRPr="00FD4922" w:rsidRDefault="0094351A" w:rsidP="00C666BF">
      <w:pPr>
        <w:pStyle w:val="a5"/>
        <w:numPr>
          <w:ilvl w:val="0"/>
          <w:numId w:val="1"/>
        </w:numPr>
        <w:ind w:left="0" w:firstLine="567"/>
        <w:rPr>
          <w:rFonts w:eastAsia="Times New Roman" w:cs="Times New Roman"/>
          <w:sz w:val="24"/>
        </w:rPr>
      </w:pPr>
      <w:r w:rsidRPr="00FD4922">
        <w:rPr>
          <w:b/>
          <w:shd w:val="clear" w:color="auto" w:fill="FFFFFF"/>
        </w:rPr>
        <w:t xml:space="preserve">У Комітеті з питань зовнішньої політики та міжпарламентського співробітництва відбулася зустріч з молодим поколінням австрійських парламентаріїв </w:t>
      </w:r>
      <w:r w:rsidRPr="00FD4922">
        <w:rPr>
          <w:iCs/>
          <w:shd w:val="clear" w:color="auto" w:fill="FFFFFF"/>
        </w:rPr>
        <w:t>[Електронний ресурс]</w:t>
      </w:r>
      <w:r w:rsidRPr="00FD4922">
        <w:rPr>
          <w:shd w:val="clear" w:color="auto" w:fill="FFFFFF"/>
        </w:rPr>
        <w:t xml:space="preserve"> / Прес-служба Апарату </w:t>
      </w:r>
      <w:proofErr w:type="spellStart"/>
      <w:r w:rsidRPr="00FD4922">
        <w:rPr>
          <w:shd w:val="clear" w:color="auto" w:fill="FFFFFF"/>
        </w:rPr>
        <w:t>Верхов</w:t>
      </w:r>
      <w:proofErr w:type="spellEnd"/>
      <w:r w:rsidRPr="00FD4922">
        <w:rPr>
          <w:shd w:val="clear" w:color="auto" w:fill="FFFFFF"/>
        </w:rPr>
        <w:t xml:space="preserve">. Ради України // </w:t>
      </w:r>
      <w:proofErr w:type="spellStart"/>
      <w:r w:rsidRPr="00FD4922">
        <w:rPr>
          <w:shd w:val="clear" w:color="auto" w:fill="FFFFFF"/>
        </w:rPr>
        <w:t>Верхов</w:t>
      </w:r>
      <w:proofErr w:type="spellEnd"/>
      <w:r w:rsidRPr="00FD4922">
        <w:rPr>
          <w:shd w:val="clear" w:color="auto" w:fill="FFFFFF"/>
        </w:rPr>
        <w:t xml:space="preserve">. Рада України: офіц. </w:t>
      </w:r>
      <w:proofErr w:type="spellStart"/>
      <w:r w:rsidRPr="00FD4922">
        <w:rPr>
          <w:shd w:val="clear" w:color="auto" w:fill="FFFFFF"/>
        </w:rPr>
        <w:lastRenderedPageBreak/>
        <w:t>вебпортал</w:t>
      </w:r>
      <w:proofErr w:type="spellEnd"/>
      <w:r w:rsidRPr="00FD4922">
        <w:rPr>
          <w:shd w:val="clear" w:color="auto" w:fill="FFFFFF"/>
        </w:rPr>
        <w:t xml:space="preserve">. – 2024. – 3 трав. – Електрон. дані. </w:t>
      </w:r>
      <w:r w:rsidRPr="00FD4922">
        <w:rPr>
          <w:i/>
          <w:iCs/>
          <w:shd w:val="clear" w:color="auto" w:fill="FFFFFF"/>
        </w:rPr>
        <w:t xml:space="preserve">Подано інформацію, що 3 травня 2024 р. голова Комітету Верховної Ради України (ВР України) з питань зовнішньої політики та міжпарламентського співробітництва Олександр Мережко та член Комітету Богдан Яременко провели зустріч із молодими депутатами Національної ради Парламенту Австрії. Учасники зустрічі обговорили актуальні питання європейської політики та цьогорічних виборчих кампаній, зокрема в Австрії, питання актуальної безпекової та гуманітарної ситуації в Україні, перебіг подій на фронті, нещодавно схвалений ВР України Закон про мобілізацію, протидію пропаганді, дезінформації та популізму, надання фінансово-економічної та військово-технічної допомоги Україні іноземними партнерами. Окрему увагу в ході зустрічі приділено обговоренню європейської інтеграції, зокрема підтримки Австрії вступу України в ЄС, проведенню реформ в Україні, а також зміцненню українсько-австрійського міжпарламентського діалогу.                </w:t>
      </w:r>
      <w:r w:rsidRPr="00FD4922">
        <w:rPr>
          <w:shd w:val="clear" w:color="auto" w:fill="FFFFFF"/>
        </w:rPr>
        <w:t xml:space="preserve">Текст: </w:t>
      </w:r>
      <w:hyperlink r:id="rId47" w:tgtFrame="_blank" w:history="1">
        <w:r w:rsidRPr="00FD4922">
          <w:rPr>
            <w:color w:val="0000FF"/>
            <w:u w:val="single"/>
            <w:shd w:val="clear" w:color="auto" w:fill="FFFFFF"/>
          </w:rPr>
          <w:t>https://www.rada.gov.ua/news/news_kom/249205.html</w:t>
        </w:r>
      </w:hyperlink>
    </w:p>
    <w:p w14:paraId="391BAA39" w14:textId="77777777" w:rsidR="0094351A" w:rsidRPr="002A6939" w:rsidRDefault="0094351A" w:rsidP="00585341">
      <w:pPr>
        <w:pStyle w:val="a5"/>
        <w:numPr>
          <w:ilvl w:val="0"/>
          <w:numId w:val="1"/>
        </w:numPr>
        <w:ind w:left="0" w:firstLine="567"/>
        <w:rPr>
          <w:rFonts w:eastAsia="Times New Roman" w:cs="Times New Roman"/>
          <w:sz w:val="24"/>
        </w:rPr>
      </w:pPr>
      <w:proofErr w:type="spellStart"/>
      <w:r w:rsidRPr="002A6939">
        <w:rPr>
          <w:b/>
          <w:bCs/>
          <w:lang w:val="ru-RU"/>
        </w:rPr>
        <w:t>Україна</w:t>
      </w:r>
      <w:proofErr w:type="spellEnd"/>
      <w:r w:rsidRPr="002A6939">
        <w:rPr>
          <w:b/>
          <w:bCs/>
          <w:lang w:val="ru-RU"/>
        </w:rPr>
        <w:t xml:space="preserve"> </w:t>
      </w:r>
      <w:proofErr w:type="spellStart"/>
      <w:r w:rsidRPr="002A6939">
        <w:rPr>
          <w:b/>
          <w:bCs/>
          <w:lang w:val="ru-RU"/>
        </w:rPr>
        <w:t>піднялася</w:t>
      </w:r>
      <w:proofErr w:type="spellEnd"/>
      <w:r w:rsidRPr="002A6939">
        <w:rPr>
          <w:b/>
          <w:bCs/>
          <w:lang w:val="ru-RU"/>
        </w:rPr>
        <w:t xml:space="preserve"> на 18 </w:t>
      </w:r>
      <w:proofErr w:type="spellStart"/>
      <w:r w:rsidRPr="002A6939">
        <w:rPr>
          <w:b/>
          <w:bCs/>
          <w:lang w:val="ru-RU"/>
        </w:rPr>
        <w:t>пунктів</w:t>
      </w:r>
      <w:proofErr w:type="spellEnd"/>
      <w:r w:rsidRPr="002A6939">
        <w:rPr>
          <w:b/>
          <w:bCs/>
          <w:lang w:val="ru-RU"/>
        </w:rPr>
        <w:t xml:space="preserve"> в </w:t>
      </w:r>
      <w:proofErr w:type="spellStart"/>
      <w:r w:rsidRPr="002A6939">
        <w:rPr>
          <w:b/>
          <w:bCs/>
          <w:lang w:val="ru-RU"/>
        </w:rPr>
        <w:t>Індексі</w:t>
      </w:r>
      <w:proofErr w:type="spellEnd"/>
      <w:r w:rsidRPr="002A6939">
        <w:rPr>
          <w:b/>
          <w:bCs/>
          <w:lang w:val="ru-RU"/>
        </w:rPr>
        <w:t xml:space="preserve"> </w:t>
      </w:r>
      <w:proofErr w:type="spellStart"/>
      <w:r w:rsidRPr="002A6939">
        <w:rPr>
          <w:b/>
          <w:bCs/>
          <w:lang w:val="ru-RU"/>
        </w:rPr>
        <w:t>свободи</w:t>
      </w:r>
      <w:proofErr w:type="spellEnd"/>
      <w:r w:rsidRPr="002A6939">
        <w:rPr>
          <w:b/>
          <w:bCs/>
          <w:lang w:val="ru-RU"/>
        </w:rPr>
        <w:t xml:space="preserve"> </w:t>
      </w:r>
      <w:proofErr w:type="spellStart"/>
      <w:r w:rsidRPr="002A6939">
        <w:rPr>
          <w:b/>
          <w:bCs/>
          <w:lang w:val="ru-RU"/>
        </w:rPr>
        <w:t>преси</w:t>
      </w:r>
      <w:proofErr w:type="spellEnd"/>
      <w:r w:rsidRPr="002A6939">
        <w:rPr>
          <w:b/>
          <w:bCs/>
          <w:lang w:val="ru-RU"/>
        </w:rPr>
        <w:t xml:space="preserve"> </w:t>
      </w:r>
      <w:r w:rsidRPr="002A6939">
        <w:t xml:space="preserve">[Електронний ресурс] // </w:t>
      </w:r>
      <w:proofErr w:type="spellStart"/>
      <w:proofErr w:type="gramStart"/>
      <w:r w:rsidRPr="002A6939">
        <w:t>Читомо</w:t>
      </w:r>
      <w:proofErr w:type="spellEnd"/>
      <w:r w:rsidRPr="002A6939">
        <w:t xml:space="preserve"> :</w:t>
      </w:r>
      <w:proofErr w:type="gramEnd"/>
      <w:r w:rsidRPr="002A6939">
        <w:t xml:space="preserve"> [</w:t>
      </w:r>
      <w:proofErr w:type="spellStart"/>
      <w:r w:rsidRPr="002A6939">
        <w:t>вебсайт</w:t>
      </w:r>
      <w:proofErr w:type="spellEnd"/>
      <w:r w:rsidRPr="002A6939">
        <w:t xml:space="preserve">]. – 2024. – 6 трав. – Електрон. дані. </w:t>
      </w:r>
      <w:r w:rsidRPr="002A6939">
        <w:rPr>
          <w:i/>
          <w:iCs/>
        </w:rPr>
        <w:t>Зазначено, що п</w:t>
      </w:r>
      <w:r w:rsidRPr="002A6939">
        <w:rPr>
          <w:i/>
          <w:iCs/>
          <w:color w:val="000000"/>
        </w:rPr>
        <w:t>ротягом року Україна піднялася на 18 позицій у Індексі свободи преси, який складає міжнародна правозахисна організація «Репортери без кордонів» (</w:t>
      </w:r>
      <w:r w:rsidRPr="002A6939">
        <w:rPr>
          <w:i/>
          <w:iCs/>
          <w:color w:val="000000"/>
          <w:lang w:val="ru-RU"/>
        </w:rPr>
        <w:t>RSF</w:t>
      </w:r>
      <w:r w:rsidRPr="002A6939">
        <w:rPr>
          <w:i/>
          <w:iCs/>
          <w:color w:val="000000"/>
        </w:rPr>
        <w:t xml:space="preserve">), досягнувши 61-го місця. Це відбулося завдяки покращанню політичного і безпекового показників. </w:t>
      </w:r>
      <w:r w:rsidRPr="002A6939">
        <w:rPr>
          <w:i/>
          <w:iCs/>
          <w:color w:val="000000"/>
          <w:lang w:val="ru-RU"/>
        </w:rPr>
        <w:t> </w:t>
      </w:r>
      <w:r w:rsidRPr="002A6939">
        <w:rPr>
          <w:i/>
          <w:iCs/>
          <w:color w:val="000000"/>
        </w:rPr>
        <w:t xml:space="preserve">У звіті організації йдеться про те, що російсько-українська війна ставить під загрозу виживання українських медіа. </w:t>
      </w:r>
      <w:r w:rsidRPr="002A6939">
        <w:rPr>
          <w:i/>
          <w:iCs/>
          <w:color w:val="000000"/>
          <w:lang w:val="ru-RU"/>
        </w:rPr>
        <w:t xml:space="preserve">На ЗМІ </w:t>
      </w:r>
      <w:proofErr w:type="spellStart"/>
      <w:r w:rsidRPr="002A6939">
        <w:rPr>
          <w:i/>
          <w:iCs/>
          <w:color w:val="000000"/>
          <w:lang w:val="ru-RU"/>
        </w:rPr>
        <w:t>випливають</w:t>
      </w:r>
      <w:proofErr w:type="spellEnd"/>
      <w:r w:rsidRPr="002A6939">
        <w:rPr>
          <w:i/>
          <w:iCs/>
          <w:color w:val="000000"/>
          <w:lang w:val="ru-RU"/>
        </w:rPr>
        <w:t xml:space="preserve"> </w:t>
      </w:r>
      <w:proofErr w:type="spellStart"/>
      <w:r w:rsidRPr="002A6939">
        <w:rPr>
          <w:i/>
          <w:iCs/>
          <w:color w:val="000000"/>
          <w:lang w:val="ru-RU"/>
        </w:rPr>
        <w:t>боротьба</w:t>
      </w:r>
      <w:proofErr w:type="spellEnd"/>
      <w:r w:rsidRPr="002A6939">
        <w:rPr>
          <w:i/>
          <w:iCs/>
          <w:color w:val="000000"/>
          <w:lang w:val="ru-RU"/>
        </w:rPr>
        <w:t xml:space="preserve"> з </w:t>
      </w:r>
      <w:proofErr w:type="spellStart"/>
      <w:r w:rsidRPr="002A6939">
        <w:rPr>
          <w:i/>
          <w:iCs/>
          <w:color w:val="000000"/>
          <w:lang w:val="ru-RU"/>
        </w:rPr>
        <w:t>російською</w:t>
      </w:r>
      <w:proofErr w:type="spellEnd"/>
      <w:r w:rsidRPr="002A6939">
        <w:rPr>
          <w:i/>
          <w:iCs/>
          <w:color w:val="000000"/>
          <w:lang w:val="ru-RU"/>
        </w:rPr>
        <w:t xml:space="preserve"> пропагандою і </w:t>
      </w:r>
      <w:proofErr w:type="spellStart"/>
      <w:r w:rsidRPr="002A6939">
        <w:rPr>
          <w:i/>
          <w:iCs/>
          <w:color w:val="000000"/>
          <w:lang w:val="ru-RU"/>
        </w:rPr>
        <w:t>зниження</w:t>
      </w:r>
      <w:proofErr w:type="spellEnd"/>
      <w:r w:rsidRPr="002A6939">
        <w:rPr>
          <w:i/>
          <w:iCs/>
          <w:color w:val="000000"/>
          <w:lang w:val="ru-RU"/>
        </w:rPr>
        <w:t xml:space="preserve"> </w:t>
      </w:r>
      <w:proofErr w:type="spellStart"/>
      <w:r w:rsidRPr="002A6939">
        <w:rPr>
          <w:i/>
          <w:iCs/>
          <w:color w:val="000000"/>
          <w:lang w:val="ru-RU"/>
        </w:rPr>
        <w:t>економічних</w:t>
      </w:r>
      <w:proofErr w:type="spellEnd"/>
      <w:r w:rsidRPr="002A6939">
        <w:rPr>
          <w:i/>
          <w:iCs/>
          <w:color w:val="000000"/>
          <w:lang w:val="ru-RU"/>
        </w:rPr>
        <w:t xml:space="preserve"> </w:t>
      </w:r>
      <w:proofErr w:type="spellStart"/>
      <w:r w:rsidRPr="002A6939">
        <w:rPr>
          <w:i/>
          <w:iCs/>
          <w:color w:val="000000"/>
          <w:lang w:val="ru-RU"/>
        </w:rPr>
        <w:t>показників</w:t>
      </w:r>
      <w:proofErr w:type="spellEnd"/>
      <w:r w:rsidRPr="002A6939">
        <w:rPr>
          <w:color w:val="000000"/>
          <w:lang w:val="ru-RU"/>
        </w:rPr>
        <w:t xml:space="preserve">. </w:t>
      </w:r>
      <w:r w:rsidRPr="002A6939">
        <w:rPr>
          <w:i/>
          <w:iCs/>
          <w:color w:val="000000"/>
          <w:shd w:val="clear" w:color="auto" w:fill="FFFFFF"/>
          <w:lang w:val="ru-RU"/>
        </w:rPr>
        <w:t xml:space="preserve">RSF </w:t>
      </w:r>
      <w:proofErr w:type="spellStart"/>
      <w:r w:rsidRPr="002A6939">
        <w:rPr>
          <w:i/>
          <w:iCs/>
          <w:color w:val="000000"/>
          <w:shd w:val="clear" w:color="auto" w:fill="FFFFFF"/>
          <w:lang w:val="ru-RU"/>
        </w:rPr>
        <w:t>стверджує</w:t>
      </w:r>
      <w:proofErr w:type="spellEnd"/>
      <w:r w:rsidRPr="002A6939">
        <w:rPr>
          <w:i/>
          <w:iCs/>
          <w:color w:val="000000"/>
          <w:shd w:val="clear" w:color="auto" w:fill="FFFFFF"/>
          <w:lang w:val="ru-RU"/>
        </w:rPr>
        <w:t xml:space="preserve">, </w:t>
      </w:r>
      <w:proofErr w:type="spellStart"/>
      <w:r w:rsidRPr="002A6939">
        <w:rPr>
          <w:i/>
          <w:iCs/>
          <w:color w:val="000000"/>
          <w:shd w:val="clear" w:color="auto" w:fill="FFFFFF"/>
          <w:lang w:val="ru-RU"/>
        </w:rPr>
        <w:t>що</w:t>
      </w:r>
      <w:proofErr w:type="spellEnd"/>
      <w:r w:rsidRPr="002A6939">
        <w:rPr>
          <w:i/>
          <w:iCs/>
          <w:color w:val="000000"/>
          <w:shd w:val="clear" w:color="auto" w:fill="FFFFFF"/>
          <w:lang w:val="ru-RU"/>
        </w:rPr>
        <w:t xml:space="preserve"> </w:t>
      </w:r>
      <w:proofErr w:type="spellStart"/>
      <w:r w:rsidRPr="002A6939">
        <w:rPr>
          <w:i/>
          <w:iCs/>
          <w:color w:val="000000"/>
          <w:shd w:val="clear" w:color="auto" w:fill="FFFFFF"/>
          <w:lang w:val="ru-RU"/>
        </w:rPr>
        <w:t>ухвалений</w:t>
      </w:r>
      <w:proofErr w:type="spellEnd"/>
      <w:r w:rsidRPr="002A6939">
        <w:rPr>
          <w:i/>
          <w:iCs/>
          <w:color w:val="000000"/>
          <w:shd w:val="clear" w:color="auto" w:fill="FFFFFF"/>
          <w:lang w:val="ru-RU"/>
        </w:rPr>
        <w:t xml:space="preserve"> </w:t>
      </w:r>
      <w:proofErr w:type="spellStart"/>
      <w:r w:rsidRPr="002A6939">
        <w:rPr>
          <w:i/>
          <w:iCs/>
          <w:color w:val="000000"/>
          <w:shd w:val="clear" w:color="auto" w:fill="FFFFFF"/>
          <w:lang w:val="ru-RU"/>
        </w:rPr>
        <w:t>наприкінці</w:t>
      </w:r>
      <w:proofErr w:type="spellEnd"/>
      <w:r w:rsidRPr="002A6939">
        <w:rPr>
          <w:i/>
          <w:iCs/>
          <w:color w:val="000000"/>
          <w:shd w:val="clear" w:color="auto" w:fill="FFFFFF"/>
          <w:lang w:val="ru-RU"/>
        </w:rPr>
        <w:t xml:space="preserve"> 2022 р</w:t>
      </w:r>
      <w:r w:rsidRPr="002A6939">
        <w:rPr>
          <w:i/>
          <w:iCs/>
          <w:color w:val="000000"/>
          <w:shd w:val="clear" w:color="auto" w:fill="FFFFFF"/>
        </w:rPr>
        <w:t>. З</w:t>
      </w:r>
      <w:proofErr w:type="spellStart"/>
      <w:r w:rsidRPr="002A6939">
        <w:rPr>
          <w:i/>
          <w:iCs/>
          <w:color w:val="000000"/>
          <w:shd w:val="clear" w:color="auto" w:fill="FFFFFF"/>
          <w:lang w:val="ru-RU"/>
        </w:rPr>
        <w:t>акон</w:t>
      </w:r>
      <w:proofErr w:type="spellEnd"/>
      <w:r w:rsidRPr="002A6939">
        <w:rPr>
          <w:i/>
          <w:iCs/>
          <w:color w:val="000000"/>
          <w:shd w:val="clear" w:color="auto" w:fill="FFFFFF"/>
          <w:lang w:val="ru-RU"/>
        </w:rPr>
        <w:t xml:space="preserve"> про </w:t>
      </w:r>
      <w:proofErr w:type="spellStart"/>
      <w:r w:rsidRPr="002A6939">
        <w:rPr>
          <w:i/>
          <w:iCs/>
          <w:color w:val="000000"/>
          <w:shd w:val="clear" w:color="auto" w:fill="FFFFFF"/>
          <w:lang w:val="ru-RU"/>
        </w:rPr>
        <w:t>медіа</w:t>
      </w:r>
      <w:proofErr w:type="spellEnd"/>
      <w:r w:rsidRPr="002A6939">
        <w:rPr>
          <w:i/>
          <w:iCs/>
          <w:color w:val="000000"/>
          <w:shd w:val="clear" w:color="auto" w:fill="FFFFFF"/>
          <w:lang w:val="ru-RU"/>
        </w:rPr>
        <w:t xml:space="preserve"> погодив </w:t>
      </w:r>
      <w:proofErr w:type="spellStart"/>
      <w:r w:rsidRPr="002A6939">
        <w:rPr>
          <w:i/>
          <w:iCs/>
          <w:color w:val="000000"/>
          <w:shd w:val="clear" w:color="auto" w:fill="FFFFFF"/>
          <w:lang w:val="ru-RU"/>
        </w:rPr>
        <w:t>українське</w:t>
      </w:r>
      <w:proofErr w:type="spellEnd"/>
      <w:r w:rsidRPr="002A6939">
        <w:rPr>
          <w:i/>
          <w:iCs/>
          <w:color w:val="000000"/>
          <w:shd w:val="clear" w:color="auto" w:fill="FFFFFF"/>
          <w:lang w:val="ru-RU"/>
        </w:rPr>
        <w:t xml:space="preserve"> </w:t>
      </w:r>
      <w:proofErr w:type="spellStart"/>
      <w:r w:rsidRPr="002A6939">
        <w:rPr>
          <w:i/>
          <w:iCs/>
          <w:color w:val="000000"/>
          <w:shd w:val="clear" w:color="auto" w:fill="FFFFFF"/>
          <w:lang w:val="ru-RU"/>
        </w:rPr>
        <w:t>законодавство</w:t>
      </w:r>
      <w:proofErr w:type="spellEnd"/>
      <w:r w:rsidRPr="002A6939">
        <w:rPr>
          <w:i/>
          <w:iCs/>
          <w:color w:val="000000"/>
          <w:shd w:val="clear" w:color="auto" w:fill="FFFFFF"/>
          <w:lang w:val="ru-RU"/>
        </w:rPr>
        <w:t xml:space="preserve"> з </w:t>
      </w:r>
      <w:proofErr w:type="spellStart"/>
      <w:r w:rsidRPr="002A6939">
        <w:rPr>
          <w:i/>
          <w:iCs/>
          <w:color w:val="000000"/>
          <w:shd w:val="clear" w:color="auto" w:fill="FFFFFF"/>
          <w:lang w:val="ru-RU"/>
        </w:rPr>
        <w:t>європейським</w:t>
      </w:r>
      <w:proofErr w:type="spellEnd"/>
      <w:r w:rsidRPr="002A6939">
        <w:rPr>
          <w:i/>
          <w:iCs/>
          <w:color w:val="000000"/>
          <w:shd w:val="clear" w:color="auto" w:fill="FFFFFF"/>
          <w:lang w:val="ru-RU"/>
        </w:rPr>
        <w:t xml:space="preserve">, </w:t>
      </w:r>
      <w:proofErr w:type="spellStart"/>
      <w:r w:rsidRPr="002A6939">
        <w:rPr>
          <w:i/>
          <w:iCs/>
          <w:color w:val="000000"/>
          <w:shd w:val="clear" w:color="auto" w:fill="FFFFFF"/>
          <w:lang w:val="ru-RU"/>
        </w:rPr>
        <w:t>але</w:t>
      </w:r>
      <w:proofErr w:type="spellEnd"/>
      <w:r w:rsidRPr="002A6939">
        <w:rPr>
          <w:i/>
          <w:iCs/>
          <w:color w:val="000000"/>
          <w:shd w:val="clear" w:color="auto" w:fill="FFFFFF"/>
          <w:lang w:val="ru-RU"/>
        </w:rPr>
        <w:t xml:space="preserve"> </w:t>
      </w:r>
      <w:proofErr w:type="spellStart"/>
      <w:r w:rsidRPr="002A6939">
        <w:rPr>
          <w:i/>
          <w:iCs/>
          <w:color w:val="000000"/>
          <w:shd w:val="clear" w:color="auto" w:fill="FFFFFF"/>
          <w:lang w:val="ru-RU"/>
        </w:rPr>
        <w:t>застосування</w:t>
      </w:r>
      <w:proofErr w:type="spellEnd"/>
      <w:r w:rsidRPr="002A6939">
        <w:rPr>
          <w:i/>
          <w:iCs/>
          <w:color w:val="000000"/>
          <w:shd w:val="clear" w:color="auto" w:fill="FFFFFF"/>
          <w:lang w:val="ru-RU"/>
        </w:rPr>
        <w:t xml:space="preserve"> </w:t>
      </w:r>
      <w:proofErr w:type="spellStart"/>
      <w:r w:rsidRPr="002A6939">
        <w:rPr>
          <w:i/>
          <w:iCs/>
          <w:color w:val="000000"/>
          <w:shd w:val="clear" w:color="auto" w:fill="FFFFFF"/>
          <w:lang w:val="ru-RU"/>
        </w:rPr>
        <w:t>воєнного</w:t>
      </w:r>
      <w:proofErr w:type="spellEnd"/>
      <w:r w:rsidRPr="002A6939">
        <w:rPr>
          <w:i/>
          <w:iCs/>
          <w:color w:val="000000"/>
          <w:shd w:val="clear" w:color="auto" w:fill="FFFFFF"/>
          <w:lang w:val="ru-RU"/>
        </w:rPr>
        <w:t xml:space="preserve"> стану </w:t>
      </w:r>
      <w:proofErr w:type="spellStart"/>
      <w:r w:rsidRPr="002A6939">
        <w:rPr>
          <w:i/>
          <w:iCs/>
          <w:color w:val="000000"/>
          <w:shd w:val="clear" w:color="auto" w:fill="FFFFFF"/>
          <w:lang w:val="ru-RU"/>
        </w:rPr>
        <w:t>іноді</w:t>
      </w:r>
      <w:proofErr w:type="spellEnd"/>
      <w:r w:rsidRPr="002A6939">
        <w:rPr>
          <w:i/>
          <w:iCs/>
          <w:color w:val="000000"/>
          <w:shd w:val="clear" w:color="auto" w:fill="FFFFFF"/>
          <w:lang w:val="ru-RU"/>
        </w:rPr>
        <w:t xml:space="preserve"> </w:t>
      </w:r>
      <w:proofErr w:type="spellStart"/>
      <w:r w:rsidRPr="002A6939">
        <w:rPr>
          <w:i/>
          <w:iCs/>
          <w:color w:val="000000"/>
          <w:shd w:val="clear" w:color="auto" w:fill="FFFFFF"/>
          <w:lang w:val="ru-RU"/>
        </w:rPr>
        <w:t>призводить</w:t>
      </w:r>
      <w:proofErr w:type="spellEnd"/>
      <w:r w:rsidRPr="002A6939">
        <w:rPr>
          <w:i/>
          <w:iCs/>
          <w:color w:val="000000"/>
          <w:shd w:val="clear" w:color="auto" w:fill="FFFFFF"/>
          <w:lang w:val="ru-RU"/>
        </w:rPr>
        <w:t xml:space="preserve"> до </w:t>
      </w:r>
      <w:proofErr w:type="spellStart"/>
      <w:r w:rsidRPr="002A6939">
        <w:rPr>
          <w:i/>
          <w:iCs/>
          <w:color w:val="000000"/>
          <w:shd w:val="clear" w:color="auto" w:fill="FFFFFF"/>
          <w:lang w:val="ru-RU"/>
        </w:rPr>
        <w:t>обмежень</w:t>
      </w:r>
      <w:proofErr w:type="spellEnd"/>
      <w:r w:rsidRPr="002A6939">
        <w:rPr>
          <w:i/>
          <w:iCs/>
          <w:color w:val="000000"/>
          <w:shd w:val="clear" w:color="auto" w:fill="FFFFFF"/>
          <w:lang w:val="ru-RU"/>
        </w:rPr>
        <w:t xml:space="preserve"> </w:t>
      </w:r>
      <w:proofErr w:type="spellStart"/>
      <w:r w:rsidRPr="002A6939">
        <w:rPr>
          <w:i/>
          <w:iCs/>
          <w:color w:val="000000"/>
          <w:shd w:val="clear" w:color="auto" w:fill="FFFFFF"/>
          <w:lang w:val="ru-RU"/>
        </w:rPr>
        <w:t>щодо</w:t>
      </w:r>
      <w:proofErr w:type="spellEnd"/>
      <w:r w:rsidRPr="002A6939">
        <w:rPr>
          <w:i/>
          <w:iCs/>
          <w:color w:val="000000"/>
          <w:shd w:val="clear" w:color="auto" w:fill="FFFFFF"/>
          <w:lang w:val="ru-RU"/>
        </w:rPr>
        <w:t xml:space="preserve"> </w:t>
      </w:r>
      <w:proofErr w:type="spellStart"/>
      <w:r w:rsidRPr="002A6939">
        <w:rPr>
          <w:i/>
          <w:iCs/>
          <w:color w:val="000000"/>
          <w:shd w:val="clear" w:color="auto" w:fill="FFFFFF"/>
          <w:lang w:val="ru-RU"/>
        </w:rPr>
        <w:t>журналістів</w:t>
      </w:r>
      <w:proofErr w:type="spellEnd"/>
      <w:r w:rsidRPr="002A6939">
        <w:rPr>
          <w:i/>
          <w:iCs/>
          <w:color w:val="000000"/>
          <w:shd w:val="clear" w:color="auto" w:fill="FFFFFF"/>
          <w:lang w:val="ru-RU"/>
        </w:rPr>
        <w:t>.</w:t>
      </w:r>
      <w:r w:rsidRPr="002A6939">
        <w:rPr>
          <w:i/>
          <w:iCs/>
          <w:color w:val="000000"/>
          <w:shd w:val="clear" w:color="auto" w:fill="FFFFFF"/>
        </w:rPr>
        <w:t xml:space="preserve"> Зауважено, що Індекс свободи преси публікується з 2002 р. Під час його формування враховуються такі чинники: незалежність ЗМІ від власника і політичного впливу, рівень </w:t>
      </w:r>
      <w:proofErr w:type="spellStart"/>
      <w:r w:rsidRPr="002A6939">
        <w:rPr>
          <w:i/>
          <w:iCs/>
          <w:color w:val="000000"/>
          <w:shd w:val="clear" w:color="auto" w:fill="FFFFFF"/>
        </w:rPr>
        <w:t>самоцензури</w:t>
      </w:r>
      <w:proofErr w:type="spellEnd"/>
      <w:r w:rsidRPr="002A6939">
        <w:rPr>
          <w:i/>
          <w:iCs/>
          <w:color w:val="000000"/>
          <w:shd w:val="clear" w:color="auto" w:fill="FFFFFF"/>
        </w:rPr>
        <w:t xml:space="preserve">, законодавча база, яка регулює діяльність ЗМІ, плюралізм думок у ЗМІ, рівень насильства проти журналістів. </w:t>
      </w:r>
      <w:r w:rsidRPr="002A6939">
        <w:rPr>
          <w:color w:val="000000"/>
          <w:shd w:val="clear" w:color="auto" w:fill="FFFFFF"/>
        </w:rPr>
        <w:t xml:space="preserve">Текст: </w:t>
      </w:r>
      <w:hyperlink r:id="rId48" w:tgtFrame="_blank" w:history="1">
        <w:r w:rsidRPr="002A6939">
          <w:rPr>
            <w:rStyle w:val="a4"/>
            <w:szCs w:val="28"/>
            <w:shd w:val="clear" w:color="auto" w:fill="FFFFFF"/>
          </w:rPr>
          <w:t>https://chytomo.com/ukraina-pidnialasia-na-18-punktiv-v-indeksi-svobody-presy/</w:t>
        </w:r>
      </w:hyperlink>
    </w:p>
    <w:p w14:paraId="755E2558" w14:textId="77777777" w:rsidR="0094351A" w:rsidRPr="00BD1EE0" w:rsidRDefault="0094351A" w:rsidP="00B57FA1">
      <w:pPr>
        <w:pStyle w:val="a5"/>
        <w:numPr>
          <w:ilvl w:val="0"/>
          <w:numId w:val="1"/>
        </w:numPr>
        <w:ind w:left="0" w:firstLine="567"/>
        <w:rPr>
          <w:rFonts w:eastAsia="Times New Roman" w:cs="Times New Roman"/>
          <w:sz w:val="24"/>
        </w:rPr>
      </w:pPr>
      <w:r w:rsidRPr="00BD1EE0">
        <w:rPr>
          <w:b/>
          <w:bCs/>
          <w:szCs w:val="28"/>
        </w:rPr>
        <w:lastRenderedPageBreak/>
        <w:t xml:space="preserve">Українська </w:t>
      </w:r>
      <w:proofErr w:type="spellStart"/>
      <w:r w:rsidRPr="00BD1EE0">
        <w:rPr>
          <w:b/>
          <w:bCs/>
          <w:szCs w:val="28"/>
        </w:rPr>
        <w:t>правозахисниця</w:t>
      </w:r>
      <w:proofErr w:type="spellEnd"/>
      <w:r w:rsidRPr="00BD1EE0">
        <w:rPr>
          <w:b/>
          <w:bCs/>
          <w:szCs w:val="28"/>
        </w:rPr>
        <w:t xml:space="preserve"> Олександра Матвійчук виступить на Міжнародному конгресі видавців </w:t>
      </w:r>
      <w:r w:rsidRPr="00BD1EE0">
        <w:rPr>
          <w:szCs w:val="28"/>
        </w:rPr>
        <w:t xml:space="preserve">[Електронний ресурс] // </w:t>
      </w:r>
      <w:proofErr w:type="spellStart"/>
      <w:r w:rsidRPr="00BD1EE0">
        <w:rPr>
          <w:szCs w:val="28"/>
        </w:rPr>
        <w:t>Читомо</w:t>
      </w:r>
      <w:proofErr w:type="spellEnd"/>
      <w:r w:rsidRPr="00BD1EE0">
        <w:rPr>
          <w:szCs w:val="28"/>
        </w:rPr>
        <w:t xml:space="preserve"> : [</w:t>
      </w:r>
      <w:proofErr w:type="spellStart"/>
      <w:r w:rsidRPr="00BD1EE0">
        <w:rPr>
          <w:szCs w:val="28"/>
        </w:rPr>
        <w:t>вебсайт</w:t>
      </w:r>
      <w:proofErr w:type="spellEnd"/>
      <w:r w:rsidRPr="00BD1EE0">
        <w:rPr>
          <w:szCs w:val="28"/>
        </w:rPr>
        <w:t xml:space="preserve">]. – 2024. – 11 трав. – Електрон. дані. </w:t>
      </w:r>
      <w:r w:rsidRPr="00BD1EE0">
        <w:rPr>
          <w:i/>
          <w:iCs/>
          <w:szCs w:val="28"/>
        </w:rPr>
        <w:t xml:space="preserve">Зазначено, що </w:t>
      </w:r>
      <w:r w:rsidRPr="00BD1EE0">
        <w:rPr>
          <w:i/>
          <w:iCs/>
          <w:color w:val="000000"/>
          <w:szCs w:val="28"/>
        </w:rPr>
        <w:t xml:space="preserve">Олександра Матвійчук, голова Центру громадянських свобод, лауреатка Нобелівської премії миру, є </w:t>
      </w:r>
      <w:proofErr w:type="spellStart"/>
      <w:r w:rsidRPr="00BD1EE0">
        <w:rPr>
          <w:i/>
          <w:iCs/>
          <w:color w:val="000000"/>
          <w:szCs w:val="28"/>
        </w:rPr>
        <w:t>хедлайнером</w:t>
      </w:r>
      <w:proofErr w:type="spellEnd"/>
      <w:r w:rsidRPr="00BD1EE0">
        <w:rPr>
          <w:i/>
          <w:iCs/>
          <w:color w:val="000000"/>
          <w:szCs w:val="28"/>
        </w:rPr>
        <w:t xml:space="preserve"> майбутнього 34-го Міжнародного конгресу видавців, який відбудеться у Гвадалахарі на початку грудня цього року. Про це повідомило «</w:t>
      </w:r>
      <w:proofErr w:type="spellStart"/>
      <w:r w:rsidRPr="00BD1EE0">
        <w:rPr>
          <w:i/>
          <w:iCs/>
          <w:color w:val="000000"/>
          <w:szCs w:val="28"/>
        </w:rPr>
        <w:t>Publishing</w:t>
      </w:r>
      <w:proofErr w:type="spellEnd"/>
      <w:r w:rsidRPr="00BD1EE0">
        <w:rPr>
          <w:i/>
          <w:iCs/>
          <w:color w:val="000000"/>
          <w:szCs w:val="28"/>
        </w:rPr>
        <w:t xml:space="preserve"> </w:t>
      </w:r>
      <w:proofErr w:type="spellStart"/>
      <w:r w:rsidRPr="00BD1EE0">
        <w:rPr>
          <w:i/>
          <w:iCs/>
          <w:color w:val="000000"/>
          <w:szCs w:val="28"/>
        </w:rPr>
        <w:t>Perspectives</w:t>
      </w:r>
      <w:proofErr w:type="spellEnd"/>
      <w:r w:rsidRPr="00BD1EE0">
        <w:rPr>
          <w:i/>
          <w:iCs/>
          <w:color w:val="000000"/>
          <w:szCs w:val="28"/>
        </w:rPr>
        <w:t>».</w:t>
      </w:r>
      <w:r w:rsidRPr="00BD1EE0">
        <w:rPr>
          <w:color w:val="000000"/>
          <w:szCs w:val="28"/>
        </w:rPr>
        <w:t xml:space="preserve"> </w:t>
      </w:r>
      <w:r w:rsidRPr="00BD1EE0">
        <w:rPr>
          <w:i/>
          <w:iCs/>
          <w:color w:val="000000"/>
          <w:szCs w:val="28"/>
        </w:rPr>
        <w:t xml:space="preserve">За словами </w:t>
      </w:r>
      <w:proofErr w:type="spellStart"/>
      <w:r w:rsidRPr="00BD1EE0">
        <w:rPr>
          <w:i/>
          <w:iCs/>
          <w:color w:val="000000"/>
          <w:szCs w:val="28"/>
        </w:rPr>
        <w:t>віцепрезидентки</w:t>
      </w:r>
      <w:proofErr w:type="spellEnd"/>
      <w:r w:rsidRPr="00BD1EE0">
        <w:rPr>
          <w:i/>
          <w:iCs/>
          <w:color w:val="000000"/>
          <w:szCs w:val="28"/>
        </w:rPr>
        <w:t xml:space="preserve"> Міжнародної асоціації видавців (IPA) </w:t>
      </w:r>
      <w:proofErr w:type="spellStart"/>
      <w:r w:rsidRPr="00BD1EE0">
        <w:rPr>
          <w:i/>
          <w:iCs/>
          <w:color w:val="000000"/>
          <w:szCs w:val="28"/>
        </w:rPr>
        <w:t>Гванци</w:t>
      </w:r>
      <w:proofErr w:type="spellEnd"/>
      <w:r w:rsidRPr="00BD1EE0">
        <w:rPr>
          <w:i/>
          <w:iCs/>
          <w:color w:val="000000"/>
          <w:szCs w:val="28"/>
        </w:rPr>
        <w:t xml:space="preserve"> </w:t>
      </w:r>
      <w:proofErr w:type="spellStart"/>
      <w:r w:rsidRPr="00BD1EE0">
        <w:rPr>
          <w:i/>
          <w:iCs/>
          <w:color w:val="000000"/>
          <w:szCs w:val="28"/>
        </w:rPr>
        <w:t>Джобави</w:t>
      </w:r>
      <w:proofErr w:type="spellEnd"/>
      <w:r w:rsidRPr="00BD1EE0">
        <w:rPr>
          <w:i/>
          <w:iCs/>
          <w:color w:val="000000"/>
          <w:szCs w:val="28"/>
        </w:rPr>
        <w:t xml:space="preserve">, </w:t>
      </w:r>
      <w:r w:rsidRPr="00BD1EE0">
        <w:rPr>
          <w:color w:val="000000"/>
          <w:szCs w:val="28"/>
        </w:rPr>
        <w:t> </w:t>
      </w:r>
      <w:r w:rsidRPr="00BD1EE0">
        <w:rPr>
          <w:i/>
          <w:iCs/>
          <w:color w:val="000000"/>
          <w:szCs w:val="28"/>
        </w:rPr>
        <w:t xml:space="preserve">«ми раді мати ще одного чудового основного доповідача для нашої програми поряд з іншими. </w:t>
      </w:r>
      <w:r w:rsidRPr="00BD1EE0">
        <w:rPr>
          <w:i/>
          <w:iCs/>
          <w:color w:val="000000"/>
          <w:szCs w:val="28"/>
          <w:lang w:val="ru-RU"/>
        </w:rPr>
        <w:t xml:space="preserve">Ми </w:t>
      </w:r>
      <w:proofErr w:type="spellStart"/>
      <w:r w:rsidRPr="00BD1EE0">
        <w:rPr>
          <w:i/>
          <w:iCs/>
          <w:color w:val="000000"/>
          <w:szCs w:val="28"/>
          <w:lang w:val="ru-RU"/>
        </w:rPr>
        <w:t>зможемо</w:t>
      </w:r>
      <w:proofErr w:type="spellEnd"/>
      <w:r w:rsidRPr="00BD1EE0">
        <w:rPr>
          <w:i/>
          <w:iCs/>
          <w:color w:val="000000"/>
          <w:szCs w:val="28"/>
          <w:lang w:val="ru-RU"/>
        </w:rPr>
        <w:t xml:space="preserve"> </w:t>
      </w:r>
      <w:proofErr w:type="spellStart"/>
      <w:r w:rsidRPr="00BD1EE0">
        <w:rPr>
          <w:i/>
          <w:iCs/>
          <w:color w:val="000000"/>
          <w:szCs w:val="28"/>
          <w:lang w:val="ru-RU"/>
        </w:rPr>
        <w:t>поглянути</w:t>
      </w:r>
      <w:proofErr w:type="spellEnd"/>
      <w:r w:rsidRPr="00BD1EE0">
        <w:rPr>
          <w:i/>
          <w:iCs/>
          <w:color w:val="000000"/>
          <w:szCs w:val="28"/>
          <w:lang w:val="ru-RU"/>
        </w:rPr>
        <w:t xml:space="preserve"> на </w:t>
      </w:r>
      <w:proofErr w:type="spellStart"/>
      <w:r w:rsidRPr="00BD1EE0">
        <w:rPr>
          <w:i/>
          <w:iCs/>
          <w:color w:val="000000"/>
          <w:szCs w:val="28"/>
          <w:lang w:val="ru-RU"/>
        </w:rPr>
        <w:t>демократичний</w:t>
      </w:r>
      <w:proofErr w:type="spellEnd"/>
      <w:r w:rsidRPr="00BD1EE0">
        <w:rPr>
          <w:i/>
          <w:iCs/>
          <w:color w:val="000000"/>
          <w:szCs w:val="28"/>
          <w:lang w:val="ru-RU"/>
        </w:rPr>
        <w:t xml:space="preserve"> </w:t>
      </w:r>
      <w:proofErr w:type="spellStart"/>
      <w:r w:rsidRPr="00BD1EE0">
        <w:rPr>
          <w:i/>
          <w:iCs/>
          <w:color w:val="000000"/>
          <w:szCs w:val="28"/>
          <w:lang w:val="ru-RU"/>
        </w:rPr>
        <w:t>вплив</w:t>
      </w:r>
      <w:proofErr w:type="spellEnd"/>
      <w:r w:rsidRPr="00BD1EE0">
        <w:rPr>
          <w:i/>
          <w:iCs/>
          <w:color w:val="000000"/>
          <w:szCs w:val="28"/>
          <w:lang w:val="ru-RU"/>
        </w:rPr>
        <w:t xml:space="preserve"> </w:t>
      </w:r>
      <w:proofErr w:type="spellStart"/>
      <w:r w:rsidRPr="00BD1EE0">
        <w:rPr>
          <w:i/>
          <w:iCs/>
          <w:color w:val="000000"/>
          <w:szCs w:val="28"/>
          <w:lang w:val="ru-RU"/>
        </w:rPr>
        <w:t>видавничої</w:t>
      </w:r>
      <w:proofErr w:type="spellEnd"/>
      <w:r w:rsidRPr="00BD1EE0">
        <w:rPr>
          <w:i/>
          <w:iCs/>
          <w:color w:val="000000"/>
          <w:szCs w:val="28"/>
          <w:lang w:val="ru-RU"/>
        </w:rPr>
        <w:t xml:space="preserve"> </w:t>
      </w:r>
      <w:proofErr w:type="spellStart"/>
      <w:r w:rsidRPr="00BD1EE0">
        <w:rPr>
          <w:i/>
          <w:iCs/>
          <w:color w:val="000000"/>
          <w:szCs w:val="28"/>
          <w:lang w:val="ru-RU"/>
        </w:rPr>
        <w:t>справи</w:t>
      </w:r>
      <w:proofErr w:type="spellEnd"/>
      <w:r w:rsidRPr="00BD1EE0">
        <w:rPr>
          <w:i/>
          <w:iCs/>
          <w:color w:val="000000"/>
          <w:szCs w:val="28"/>
          <w:lang w:val="ru-RU"/>
        </w:rPr>
        <w:t xml:space="preserve"> та </w:t>
      </w:r>
      <w:proofErr w:type="spellStart"/>
      <w:r w:rsidRPr="00BD1EE0">
        <w:rPr>
          <w:i/>
          <w:iCs/>
          <w:color w:val="000000"/>
          <w:szCs w:val="28"/>
          <w:lang w:val="ru-RU"/>
        </w:rPr>
        <w:t>майбутнього</w:t>
      </w:r>
      <w:proofErr w:type="spellEnd"/>
      <w:r w:rsidRPr="00BD1EE0">
        <w:rPr>
          <w:i/>
          <w:iCs/>
          <w:color w:val="000000"/>
          <w:szCs w:val="28"/>
          <w:lang w:val="ru-RU"/>
        </w:rPr>
        <w:t xml:space="preserve"> </w:t>
      </w:r>
      <w:proofErr w:type="spellStart"/>
      <w:r w:rsidRPr="00BD1EE0">
        <w:rPr>
          <w:i/>
          <w:iCs/>
          <w:color w:val="000000"/>
          <w:szCs w:val="28"/>
          <w:lang w:val="ru-RU"/>
        </w:rPr>
        <w:t>суспільства</w:t>
      </w:r>
      <w:proofErr w:type="spellEnd"/>
      <w:r w:rsidRPr="00BD1EE0">
        <w:rPr>
          <w:i/>
          <w:iCs/>
          <w:color w:val="000000"/>
          <w:szCs w:val="28"/>
          <w:lang w:val="ru-RU"/>
        </w:rPr>
        <w:t xml:space="preserve">». </w:t>
      </w:r>
      <w:proofErr w:type="spellStart"/>
      <w:r w:rsidRPr="00BD1EE0">
        <w:rPr>
          <w:i/>
          <w:iCs/>
          <w:color w:val="000000"/>
          <w:szCs w:val="28"/>
          <w:lang w:val="ru-RU"/>
        </w:rPr>
        <w:t>Ключовими</w:t>
      </w:r>
      <w:proofErr w:type="spellEnd"/>
      <w:r w:rsidRPr="00BD1EE0">
        <w:rPr>
          <w:i/>
          <w:iCs/>
          <w:color w:val="000000"/>
          <w:szCs w:val="28"/>
          <w:lang w:val="ru-RU"/>
        </w:rPr>
        <w:t xml:space="preserve"> темами </w:t>
      </w:r>
      <w:proofErr w:type="spellStart"/>
      <w:r w:rsidRPr="00BD1EE0">
        <w:rPr>
          <w:i/>
          <w:iCs/>
          <w:color w:val="000000"/>
          <w:szCs w:val="28"/>
          <w:lang w:val="ru-RU"/>
        </w:rPr>
        <w:t>конгресу</w:t>
      </w:r>
      <w:proofErr w:type="spellEnd"/>
      <w:r w:rsidRPr="00BD1EE0">
        <w:rPr>
          <w:i/>
          <w:iCs/>
          <w:color w:val="000000"/>
          <w:szCs w:val="28"/>
          <w:lang w:val="ru-RU"/>
        </w:rPr>
        <w:t xml:space="preserve"> </w:t>
      </w:r>
      <w:proofErr w:type="spellStart"/>
      <w:r w:rsidRPr="00BD1EE0">
        <w:rPr>
          <w:i/>
          <w:iCs/>
          <w:color w:val="000000"/>
          <w:szCs w:val="28"/>
          <w:lang w:val="ru-RU"/>
        </w:rPr>
        <w:t>визначено</w:t>
      </w:r>
      <w:proofErr w:type="spellEnd"/>
      <w:r w:rsidRPr="00BD1EE0">
        <w:rPr>
          <w:i/>
          <w:iCs/>
          <w:color w:val="000000"/>
          <w:szCs w:val="28"/>
          <w:lang w:val="ru-RU"/>
        </w:rPr>
        <w:t xml:space="preserve">: </w:t>
      </w:r>
      <w:proofErr w:type="spellStart"/>
      <w:r w:rsidRPr="00BD1EE0">
        <w:rPr>
          <w:i/>
          <w:iCs/>
          <w:color w:val="000000"/>
          <w:szCs w:val="28"/>
          <w:lang w:val="ru-RU"/>
        </w:rPr>
        <w:t>авторське</w:t>
      </w:r>
      <w:proofErr w:type="spellEnd"/>
      <w:r w:rsidRPr="00BD1EE0">
        <w:rPr>
          <w:i/>
          <w:iCs/>
          <w:color w:val="000000"/>
          <w:szCs w:val="28"/>
          <w:lang w:val="ru-RU"/>
        </w:rPr>
        <w:t xml:space="preserve"> право, свобода </w:t>
      </w:r>
      <w:proofErr w:type="spellStart"/>
      <w:r w:rsidRPr="00BD1EE0">
        <w:rPr>
          <w:i/>
          <w:iCs/>
          <w:color w:val="000000"/>
          <w:szCs w:val="28"/>
          <w:lang w:val="ru-RU"/>
        </w:rPr>
        <w:t>публікації</w:t>
      </w:r>
      <w:proofErr w:type="spellEnd"/>
      <w:r w:rsidRPr="00BD1EE0">
        <w:rPr>
          <w:i/>
          <w:iCs/>
          <w:color w:val="000000"/>
          <w:szCs w:val="28"/>
          <w:lang w:val="ru-RU"/>
        </w:rPr>
        <w:t xml:space="preserve">, </w:t>
      </w:r>
      <w:proofErr w:type="spellStart"/>
      <w:r w:rsidRPr="00BD1EE0">
        <w:rPr>
          <w:i/>
          <w:iCs/>
          <w:color w:val="000000"/>
          <w:szCs w:val="28"/>
          <w:lang w:val="ru-RU"/>
        </w:rPr>
        <w:t>цілі</w:t>
      </w:r>
      <w:proofErr w:type="spellEnd"/>
      <w:r w:rsidRPr="00BD1EE0">
        <w:rPr>
          <w:i/>
          <w:iCs/>
          <w:color w:val="000000"/>
          <w:szCs w:val="28"/>
          <w:lang w:val="ru-RU"/>
        </w:rPr>
        <w:t xml:space="preserve"> </w:t>
      </w:r>
      <w:proofErr w:type="spellStart"/>
      <w:r w:rsidRPr="00BD1EE0">
        <w:rPr>
          <w:i/>
          <w:iCs/>
          <w:color w:val="000000"/>
          <w:szCs w:val="28"/>
          <w:lang w:val="ru-RU"/>
        </w:rPr>
        <w:t>сталого</w:t>
      </w:r>
      <w:proofErr w:type="spellEnd"/>
      <w:r w:rsidRPr="00BD1EE0">
        <w:rPr>
          <w:i/>
          <w:iCs/>
          <w:color w:val="000000"/>
          <w:szCs w:val="28"/>
          <w:lang w:val="ru-RU"/>
        </w:rPr>
        <w:t xml:space="preserve"> </w:t>
      </w:r>
      <w:proofErr w:type="spellStart"/>
      <w:r w:rsidRPr="00BD1EE0">
        <w:rPr>
          <w:i/>
          <w:iCs/>
          <w:color w:val="000000"/>
          <w:szCs w:val="28"/>
          <w:lang w:val="ru-RU"/>
        </w:rPr>
        <w:t>розвитку</w:t>
      </w:r>
      <w:proofErr w:type="spellEnd"/>
      <w:r w:rsidRPr="00BD1EE0">
        <w:rPr>
          <w:i/>
          <w:iCs/>
          <w:color w:val="000000"/>
          <w:szCs w:val="28"/>
          <w:lang w:val="ru-RU"/>
        </w:rPr>
        <w:t xml:space="preserve"> ООН, </w:t>
      </w:r>
      <w:proofErr w:type="spellStart"/>
      <w:r w:rsidRPr="00BD1EE0">
        <w:rPr>
          <w:i/>
          <w:iCs/>
          <w:color w:val="000000"/>
          <w:szCs w:val="28"/>
          <w:lang w:val="ru-RU"/>
        </w:rPr>
        <w:t>торгівля</w:t>
      </w:r>
      <w:proofErr w:type="spellEnd"/>
      <w:r w:rsidRPr="00BD1EE0">
        <w:rPr>
          <w:i/>
          <w:iCs/>
          <w:color w:val="000000"/>
          <w:szCs w:val="28"/>
          <w:lang w:val="ru-RU"/>
        </w:rPr>
        <w:t xml:space="preserve">, </w:t>
      </w:r>
      <w:proofErr w:type="spellStart"/>
      <w:r w:rsidRPr="00BD1EE0">
        <w:rPr>
          <w:i/>
          <w:iCs/>
          <w:color w:val="000000"/>
          <w:szCs w:val="28"/>
          <w:lang w:val="ru-RU"/>
        </w:rPr>
        <w:t>освіта</w:t>
      </w:r>
      <w:proofErr w:type="spellEnd"/>
      <w:r w:rsidRPr="00BD1EE0">
        <w:rPr>
          <w:i/>
          <w:iCs/>
          <w:color w:val="000000"/>
          <w:szCs w:val="28"/>
          <w:lang w:val="ru-RU"/>
        </w:rPr>
        <w:t xml:space="preserve"> та </w:t>
      </w:r>
      <w:proofErr w:type="spellStart"/>
      <w:r w:rsidRPr="00BD1EE0">
        <w:rPr>
          <w:i/>
          <w:iCs/>
          <w:color w:val="000000"/>
          <w:szCs w:val="28"/>
          <w:lang w:val="ru-RU"/>
        </w:rPr>
        <w:t>видавництво</w:t>
      </w:r>
      <w:proofErr w:type="spellEnd"/>
      <w:r w:rsidRPr="00BD1EE0">
        <w:rPr>
          <w:i/>
          <w:iCs/>
          <w:color w:val="000000"/>
          <w:szCs w:val="28"/>
          <w:lang w:val="ru-RU"/>
        </w:rPr>
        <w:t xml:space="preserve">. </w:t>
      </w:r>
      <w:r w:rsidRPr="00BD1EE0">
        <w:rPr>
          <w:color w:val="000000"/>
          <w:szCs w:val="28"/>
          <w:lang w:val="ru-RU"/>
        </w:rPr>
        <w:t xml:space="preserve">Текст: </w:t>
      </w:r>
      <w:hyperlink r:id="rId49" w:tgtFrame="_blank" w:history="1">
        <w:r w:rsidRPr="00BD1EE0">
          <w:rPr>
            <w:rStyle w:val="a4"/>
            <w:szCs w:val="28"/>
            <w:lang w:val="ru-RU"/>
          </w:rPr>
          <w:t>https://chytomo.com/ukrainska-pravokhakhysnytsia-oleksandra-matvijchuk-vystupyt-na-mizhnarodnomu-konhresi-vydavtsiv</w:t>
        </w:r>
      </w:hyperlink>
    </w:p>
    <w:p w14:paraId="37CB9C9A" w14:textId="77777777" w:rsidR="0094351A" w:rsidRPr="009818DD" w:rsidRDefault="0094351A" w:rsidP="00E93BB3">
      <w:pPr>
        <w:pStyle w:val="a5"/>
        <w:numPr>
          <w:ilvl w:val="0"/>
          <w:numId w:val="1"/>
        </w:numPr>
        <w:ind w:left="0" w:firstLine="567"/>
        <w:rPr>
          <w:rStyle w:val="a4"/>
          <w:color w:val="auto"/>
          <w:sz w:val="24"/>
          <w:szCs w:val="24"/>
          <w:u w:val="none"/>
        </w:rPr>
      </w:pPr>
      <w:r w:rsidRPr="00E93BB3">
        <w:rPr>
          <w:b/>
          <w:bCs/>
        </w:rPr>
        <w:t>Шевченко Ю. Створили особливі умови: Рада вирішила питання допуску журналістів на сесії</w:t>
      </w:r>
      <w:r w:rsidRPr="00BD1EE0">
        <w:t xml:space="preserve"> [Електронний ресурс] / Юлія Шевченко // Focus.ua : [</w:t>
      </w:r>
      <w:proofErr w:type="spellStart"/>
      <w:r w:rsidRPr="00BD1EE0">
        <w:t>вебсайт</w:t>
      </w:r>
      <w:proofErr w:type="spellEnd"/>
      <w:r>
        <w:t>]. – 2024. – 8 трав. –</w:t>
      </w:r>
      <w:r w:rsidRPr="00BD1EE0">
        <w:t xml:space="preserve"> Електрон. дані. </w:t>
      </w:r>
      <w:r w:rsidRPr="00E93BB3">
        <w:rPr>
          <w:i/>
          <w:iCs/>
        </w:rPr>
        <w:t xml:space="preserve">Як повідомили на сайті Верховної Ради України (ВР України), спікер українського парламенту Руслан </w:t>
      </w:r>
      <w:proofErr w:type="spellStart"/>
      <w:r w:rsidRPr="00E93BB3">
        <w:rPr>
          <w:i/>
          <w:iCs/>
        </w:rPr>
        <w:t>Стефанчук</w:t>
      </w:r>
      <w:proofErr w:type="spellEnd"/>
      <w:r w:rsidRPr="00E93BB3">
        <w:rPr>
          <w:i/>
          <w:iCs/>
        </w:rPr>
        <w:t xml:space="preserve"> підписав Розпорядження про допуск журналістів до ВР України в умовах дії воєнного стану. Тепер засоби масової інформації (ЗМІ) отримали можливість висвітлювати діяльність ВР України безпосередньо у приміщенні. Розпорядженням Р. </w:t>
      </w:r>
      <w:proofErr w:type="spellStart"/>
      <w:r w:rsidRPr="00E93BB3">
        <w:rPr>
          <w:i/>
          <w:iCs/>
        </w:rPr>
        <w:t>Стефанчука</w:t>
      </w:r>
      <w:proofErr w:type="spellEnd"/>
      <w:r w:rsidRPr="00E93BB3">
        <w:rPr>
          <w:i/>
          <w:iCs/>
        </w:rPr>
        <w:t xml:space="preserve"> затверджено Положення «Про акредитацію медіа при Верховній Раді України дев’ятого скликання на період дії воєнного стану в Україні». Зазначено, що максимальна кількість </w:t>
      </w:r>
      <w:proofErr w:type="spellStart"/>
      <w:r w:rsidRPr="00E93BB3">
        <w:rPr>
          <w:i/>
          <w:iCs/>
        </w:rPr>
        <w:t>медійників</w:t>
      </w:r>
      <w:proofErr w:type="spellEnd"/>
      <w:r w:rsidRPr="00E93BB3">
        <w:rPr>
          <w:i/>
          <w:iCs/>
        </w:rPr>
        <w:t xml:space="preserve"> у </w:t>
      </w:r>
      <w:proofErr w:type="spellStart"/>
      <w:r w:rsidRPr="00E93BB3">
        <w:rPr>
          <w:i/>
          <w:iCs/>
        </w:rPr>
        <w:t>пресцентрі</w:t>
      </w:r>
      <w:proofErr w:type="spellEnd"/>
      <w:r w:rsidRPr="00E93BB3">
        <w:rPr>
          <w:i/>
          <w:iCs/>
        </w:rPr>
        <w:t xml:space="preserve"> не перевищуватиме 30 осіб.</w:t>
      </w:r>
      <w:r w:rsidRPr="00BD1EE0">
        <w:t xml:space="preserve"> Текст: </w:t>
      </w:r>
      <w:hyperlink r:id="rId50" w:tgtFrame="_blank" w:history="1">
        <w:r w:rsidRPr="00E93BB3">
          <w:rPr>
            <w:rStyle w:val="a4"/>
            <w:szCs w:val="28"/>
          </w:rPr>
          <w:t>https://focus.ua/uk/politics/645205-stvorili-osoblivi-umovi-rada-virishila-pitannya-dopusku-zhurnalistiv-na-sesiji</w:t>
        </w:r>
      </w:hyperlink>
    </w:p>
    <w:p w14:paraId="19438EB3" w14:textId="77777777" w:rsidR="0094351A" w:rsidRPr="009A1A46" w:rsidRDefault="0094351A" w:rsidP="009818DD">
      <w:pPr>
        <w:pStyle w:val="a5"/>
        <w:numPr>
          <w:ilvl w:val="0"/>
          <w:numId w:val="1"/>
        </w:numPr>
        <w:ind w:left="0" w:firstLine="567"/>
        <w:rPr>
          <w:rStyle w:val="a4"/>
          <w:rFonts w:eastAsia="Times New Roman"/>
          <w:color w:val="auto"/>
          <w:sz w:val="24"/>
          <w:u w:val="none"/>
        </w:rPr>
      </w:pPr>
      <w:r>
        <w:rPr>
          <w:b/>
          <w:bCs/>
          <w:color w:val="222222"/>
          <w:szCs w:val="28"/>
          <w:shd w:val="clear" w:color="auto" w:fill="FFFFFF"/>
        </w:rPr>
        <w:t>Шевчук А. Росія тримає в полоні понад 30 українських журналістів </w:t>
      </w:r>
      <w:r>
        <w:rPr>
          <w:color w:val="222222"/>
          <w:szCs w:val="28"/>
          <w:shd w:val="clear" w:color="auto" w:fill="FFFFFF"/>
        </w:rPr>
        <w:t>[Електронний ресурс] / А. Шевчук // Korrespondent.net : [</w:t>
      </w:r>
      <w:proofErr w:type="spellStart"/>
      <w:r>
        <w:rPr>
          <w:color w:val="222222"/>
          <w:szCs w:val="28"/>
          <w:shd w:val="clear" w:color="auto" w:fill="FFFFFF"/>
        </w:rPr>
        <w:t>вебсайт</w:t>
      </w:r>
      <w:proofErr w:type="spellEnd"/>
      <w:r>
        <w:rPr>
          <w:color w:val="222222"/>
          <w:szCs w:val="28"/>
          <w:shd w:val="clear" w:color="auto" w:fill="FFFFFF"/>
        </w:rPr>
        <w:t>]. – 2024. – 30 трав. – Електрон. дані</w:t>
      </w:r>
      <w:r>
        <w:rPr>
          <w:i/>
          <w:iCs/>
          <w:color w:val="222222"/>
          <w:szCs w:val="28"/>
          <w:shd w:val="clear" w:color="auto" w:fill="FFFFFF"/>
        </w:rPr>
        <w:t xml:space="preserve">. Наведено коментарі виконавчої директорки громадської організації «Медійна ініціатива за права людини» Тетяни </w:t>
      </w:r>
      <w:proofErr w:type="spellStart"/>
      <w:r>
        <w:rPr>
          <w:i/>
          <w:iCs/>
          <w:color w:val="222222"/>
          <w:szCs w:val="28"/>
          <w:shd w:val="clear" w:color="auto" w:fill="FFFFFF"/>
        </w:rPr>
        <w:lastRenderedPageBreak/>
        <w:t>Катриченко</w:t>
      </w:r>
      <w:proofErr w:type="spellEnd"/>
      <w:r>
        <w:rPr>
          <w:i/>
          <w:iCs/>
          <w:color w:val="222222"/>
          <w:szCs w:val="28"/>
          <w:shd w:val="clear" w:color="auto" w:fill="FFFFFF"/>
        </w:rPr>
        <w:t xml:space="preserve"> про те, що у російському полоні наразі перебуває 31 український журналіст, викрадений Росією на окупованих територіях України. За її словами, у багатьох випадках доля цих людей залишається невідомою; інформацію про їхнє місце перебування і стан здоров'я не можуть отримати ані рідні, ані правозахисники. Т. </w:t>
      </w:r>
      <w:proofErr w:type="spellStart"/>
      <w:r>
        <w:rPr>
          <w:i/>
          <w:iCs/>
          <w:color w:val="222222"/>
          <w:szCs w:val="28"/>
          <w:shd w:val="clear" w:color="auto" w:fill="FFFFFF"/>
        </w:rPr>
        <w:t>Катриченко</w:t>
      </w:r>
      <w:proofErr w:type="spellEnd"/>
      <w:r>
        <w:rPr>
          <w:i/>
          <w:iCs/>
          <w:color w:val="222222"/>
          <w:szCs w:val="28"/>
          <w:shd w:val="clear" w:color="auto" w:fill="FFFFFF"/>
        </w:rPr>
        <w:t xml:space="preserve"> назвала імена цих людей і додала, що Росія утримує полонених у жахливих умовах, в одиночних камерах, катує, до них не допускають представників міжнародних гуманітарних місій, юристів та ігнорують право на зв</w:t>
      </w:r>
      <w:r w:rsidRPr="00455685">
        <w:rPr>
          <w:i/>
          <w:iCs/>
          <w:color w:val="222222"/>
          <w:szCs w:val="28"/>
          <w:shd w:val="clear" w:color="auto" w:fill="FFFFFF"/>
          <w:lang w:val="ru-RU"/>
        </w:rPr>
        <w:t>’</w:t>
      </w:r>
      <w:proofErr w:type="spellStart"/>
      <w:r>
        <w:rPr>
          <w:i/>
          <w:iCs/>
          <w:color w:val="222222"/>
          <w:szCs w:val="28"/>
          <w:shd w:val="clear" w:color="auto" w:fill="FFFFFF"/>
        </w:rPr>
        <w:t>язок</w:t>
      </w:r>
      <w:proofErr w:type="spellEnd"/>
      <w:r>
        <w:rPr>
          <w:i/>
          <w:iCs/>
          <w:color w:val="222222"/>
          <w:szCs w:val="28"/>
          <w:shd w:val="clear" w:color="auto" w:fill="FFFFFF"/>
        </w:rPr>
        <w:t xml:space="preserve"> з рідними</w:t>
      </w:r>
      <w:r>
        <w:rPr>
          <w:color w:val="222222"/>
          <w:szCs w:val="28"/>
          <w:shd w:val="clear" w:color="auto" w:fill="FFFFFF"/>
        </w:rPr>
        <w:t xml:space="preserve">.                                   Текст: </w:t>
      </w:r>
      <w:hyperlink r:id="rId51" w:history="1">
        <w:r w:rsidRPr="00C84079">
          <w:rPr>
            <w:rStyle w:val="a4"/>
            <w:szCs w:val="28"/>
            <w:shd w:val="clear" w:color="auto" w:fill="FFFFFF"/>
          </w:rPr>
          <w:t>https://ua.korrespondent.net/ukraine/4690822-rosiia-trymaie-v-poloni-ponad-30-ukrainskykh-zhurnalistiv</w:t>
        </w:r>
      </w:hyperlink>
    </w:p>
    <w:p w14:paraId="4FC618D5" w14:textId="77777777" w:rsidR="0094351A" w:rsidRPr="00CF3A47" w:rsidRDefault="0094351A" w:rsidP="005A2ECA">
      <w:pPr>
        <w:pStyle w:val="a5"/>
        <w:numPr>
          <w:ilvl w:val="0"/>
          <w:numId w:val="1"/>
        </w:numPr>
        <w:ind w:left="0" w:firstLine="567"/>
        <w:rPr>
          <w:rStyle w:val="a4"/>
          <w:i/>
          <w:color w:val="auto"/>
          <w:u w:val="none"/>
        </w:rPr>
      </w:pPr>
      <w:r w:rsidRPr="00540CAD">
        <w:rPr>
          <w:b/>
          <w:bCs/>
          <w:szCs w:val="28"/>
        </w:rPr>
        <w:t xml:space="preserve">ШІ-помічник </w:t>
      </w:r>
      <w:proofErr w:type="spellStart"/>
      <w:r w:rsidRPr="00540CAD">
        <w:rPr>
          <w:b/>
          <w:bCs/>
          <w:szCs w:val="28"/>
        </w:rPr>
        <w:t>Copilot</w:t>
      </w:r>
      <w:proofErr w:type="spellEnd"/>
      <w:r w:rsidRPr="00540CAD">
        <w:rPr>
          <w:b/>
          <w:bCs/>
          <w:szCs w:val="28"/>
        </w:rPr>
        <w:t xml:space="preserve"> від Microsoft заговорив українською </w:t>
      </w:r>
      <w:r w:rsidRPr="00540CAD">
        <w:rPr>
          <w:szCs w:val="28"/>
        </w:rPr>
        <w:t xml:space="preserve">[Електронний ресурс] // </w:t>
      </w:r>
      <w:proofErr w:type="spellStart"/>
      <w:r w:rsidRPr="00540CAD">
        <w:rPr>
          <w:szCs w:val="28"/>
        </w:rPr>
        <w:t>Читомо</w:t>
      </w:r>
      <w:proofErr w:type="spellEnd"/>
      <w:r w:rsidRPr="00540CAD">
        <w:rPr>
          <w:szCs w:val="28"/>
        </w:rPr>
        <w:t xml:space="preserve"> : [</w:t>
      </w:r>
      <w:proofErr w:type="spellStart"/>
      <w:r w:rsidRPr="00540CAD">
        <w:rPr>
          <w:szCs w:val="28"/>
        </w:rPr>
        <w:t>вебсайт</w:t>
      </w:r>
      <w:proofErr w:type="spellEnd"/>
      <w:r w:rsidRPr="00540CAD">
        <w:rPr>
          <w:szCs w:val="28"/>
        </w:rPr>
        <w:t xml:space="preserve">]. – 2024. – 9 трав. – Електрон. дані. </w:t>
      </w:r>
      <w:r w:rsidRPr="00540CAD">
        <w:rPr>
          <w:i/>
          <w:iCs/>
          <w:szCs w:val="28"/>
        </w:rPr>
        <w:t xml:space="preserve">Зазначено, що Microsoft додала локалізацію 16 мовами, у тому числі й українською, до функціоналу ШІ-помічника </w:t>
      </w:r>
      <w:proofErr w:type="spellStart"/>
      <w:r w:rsidRPr="00540CAD">
        <w:rPr>
          <w:i/>
          <w:iCs/>
          <w:szCs w:val="28"/>
        </w:rPr>
        <w:t>Copilot</w:t>
      </w:r>
      <w:proofErr w:type="spellEnd"/>
      <w:r w:rsidRPr="00540CAD">
        <w:rPr>
          <w:i/>
          <w:iCs/>
          <w:szCs w:val="28"/>
        </w:rPr>
        <w:t xml:space="preserve">. </w:t>
      </w:r>
      <w:r w:rsidRPr="00540CAD">
        <w:rPr>
          <w:i/>
          <w:iCs/>
          <w:szCs w:val="28"/>
          <w:lang w:val="ru-RU"/>
        </w:rPr>
        <w:t xml:space="preserve">Про </w:t>
      </w:r>
      <w:proofErr w:type="spellStart"/>
      <w:r w:rsidRPr="00540CAD">
        <w:rPr>
          <w:i/>
          <w:iCs/>
          <w:szCs w:val="28"/>
          <w:lang w:val="ru-RU"/>
        </w:rPr>
        <w:t>це</w:t>
      </w:r>
      <w:proofErr w:type="spellEnd"/>
      <w:r w:rsidRPr="00540CAD">
        <w:rPr>
          <w:i/>
          <w:iCs/>
          <w:szCs w:val="28"/>
          <w:lang w:val="ru-RU"/>
        </w:rPr>
        <w:t xml:space="preserve"> </w:t>
      </w:r>
      <w:proofErr w:type="spellStart"/>
      <w:r w:rsidRPr="00540CAD">
        <w:rPr>
          <w:i/>
          <w:iCs/>
          <w:szCs w:val="28"/>
          <w:lang w:val="ru-RU"/>
        </w:rPr>
        <w:t>повідом</w:t>
      </w:r>
      <w:r w:rsidRPr="00540CAD">
        <w:rPr>
          <w:i/>
          <w:iCs/>
          <w:szCs w:val="28"/>
        </w:rPr>
        <w:t>ила</w:t>
      </w:r>
      <w:proofErr w:type="spellEnd"/>
      <w:r w:rsidRPr="00540CAD">
        <w:rPr>
          <w:i/>
          <w:iCs/>
          <w:szCs w:val="28"/>
          <w:lang w:val="ru-RU"/>
        </w:rPr>
        <w:t xml:space="preserve"> сама </w:t>
      </w:r>
      <w:proofErr w:type="spellStart"/>
      <w:r w:rsidRPr="00540CAD">
        <w:rPr>
          <w:i/>
          <w:iCs/>
          <w:szCs w:val="28"/>
          <w:lang w:val="ru-RU"/>
        </w:rPr>
        <w:t>корпорація</w:t>
      </w:r>
      <w:proofErr w:type="spellEnd"/>
      <w:r w:rsidRPr="00540CAD">
        <w:rPr>
          <w:i/>
          <w:iCs/>
          <w:szCs w:val="28"/>
          <w:lang w:val="ru-RU"/>
        </w:rPr>
        <w:t xml:space="preserve"> на </w:t>
      </w:r>
      <w:proofErr w:type="spellStart"/>
      <w:r w:rsidRPr="00540CAD">
        <w:rPr>
          <w:i/>
          <w:iCs/>
          <w:szCs w:val="28"/>
          <w:lang w:val="ru-RU"/>
        </w:rPr>
        <w:t>своїх</w:t>
      </w:r>
      <w:proofErr w:type="spellEnd"/>
      <w:r w:rsidRPr="00540CAD">
        <w:rPr>
          <w:i/>
          <w:iCs/>
          <w:szCs w:val="28"/>
          <w:lang w:val="ru-RU"/>
        </w:rPr>
        <w:t xml:space="preserve"> </w:t>
      </w:r>
      <w:proofErr w:type="spellStart"/>
      <w:r w:rsidRPr="00540CAD">
        <w:rPr>
          <w:i/>
          <w:iCs/>
          <w:szCs w:val="28"/>
          <w:lang w:val="ru-RU"/>
        </w:rPr>
        <w:t>сторінках</w:t>
      </w:r>
      <w:proofErr w:type="spellEnd"/>
      <w:r w:rsidRPr="00540CAD">
        <w:rPr>
          <w:i/>
          <w:iCs/>
          <w:szCs w:val="28"/>
          <w:lang w:val="ru-RU"/>
        </w:rPr>
        <w:t xml:space="preserve"> у </w:t>
      </w:r>
      <w:proofErr w:type="spellStart"/>
      <w:r w:rsidRPr="00540CAD">
        <w:rPr>
          <w:i/>
          <w:iCs/>
          <w:szCs w:val="28"/>
          <w:lang w:val="ru-RU"/>
        </w:rPr>
        <w:t>соцмережах</w:t>
      </w:r>
      <w:proofErr w:type="spellEnd"/>
      <w:r w:rsidRPr="00540CAD">
        <w:rPr>
          <w:i/>
          <w:iCs/>
          <w:szCs w:val="28"/>
          <w:lang w:val="ru-RU"/>
        </w:rPr>
        <w:t xml:space="preserve">. Директор </w:t>
      </w:r>
      <w:r w:rsidRPr="00540CAD">
        <w:rPr>
          <w:i/>
          <w:iCs/>
          <w:szCs w:val="28"/>
        </w:rPr>
        <w:t>Microsoft</w:t>
      </w:r>
      <w:r w:rsidRPr="00540CAD">
        <w:rPr>
          <w:i/>
          <w:iCs/>
          <w:szCs w:val="28"/>
          <w:lang w:val="ru-RU"/>
        </w:rPr>
        <w:t xml:space="preserve"> в </w:t>
      </w:r>
      <w:proofErr w:type="spellStart"/>
      <w:r w:rsidRPr="00540CAD">
        <w:rPr>
          <w:i/>
          <w:iCs/>
          <w:szCs w:val="28"/>
          <w:lang w:val="ru-RU"/>
        </w:rPr>
        <w:t>Україні</w:t>
      </w:r>
      <w:proofErr w:type="spellEnd"/>
      <w:r w:rsidRPr="00540CAD">
        <w:rPr>
          <w:i/>
          <w:iCs/>
          <w:szCs w:val="28"/>
          <w:lang w:val="ru-RU"/>
        </w:rPr>
        <w:t xml:space="preserve"> та </w:t>
      </w:r>
      <w:proofErr w:type="spellStart"/>
      <w:r w:rsidRPr="00540CAD">
        <w:rPr>
          <w:i/>
          <w:iCs/>
          <w:szCs w:val="28"/>
          <w:lang w:val="ru-RU"/>
        </w:rPr>
        <w:t>країнах</w:t>
      </w:r>
      <w:proofErr w:type="spellEnd"/>
      <w:r w:rsidRPr="00540CAD">
        <w:rPr>
          <w:i/>
          <w:iCs/>
          <w:szCs w:val="28"/>
          <w:lang w:val="ru-RU"/>
        </w:rPr>
        <w:t xml:space="preserve"> </w:t>
      </w:r>
      <w:proofErr w:type="spellStart"/>
      <w:r w:rsidRPr="00540CAD">
        <w:rPr>
          <w:i/>
          <w:iCs/>
          <w:szCs w:val="28"/>
          <w:lang w:val="ru-RU"/>
        </w:rPr>
        <w:t>Балтії</w:t>
      </w:r>
      <w:proofErr w:type="spellEnd"/>
      <w:r w:rsidRPr="00540CAD">
        <w:rPr>
          <w:i/>
          <w:iCs/>
          <w:szCs w:val="28"/>
          <w:lang w:val="ru-RU"/>
        </w:rPr>
        <w:t xml:space="preserve"> </w:t>
      </w:r>
      <w:proofErr w:type="spellStart"/>
      <w:r w:rsidRPr="00540CAD">
        <w:rPr>
          <w:i/>
          <w:iCs/>
          <w:szCs w:val="28"/>
          <w:lang w:val="ru-RU"/>
        </w:rPr>
        <w:t>Леонід</w:t>
      </w:r>
      <w:proofErr w:type="spellEnd"/>
      <w:r w:rsidRPr="00540CAD">
        <w:rPr>
          <w:i/>
          <w:iCs/>
          <w:szCs w:val="28"/>
          <w:lang w:val="ru-RU"/>
        </w:rPr>
        <w:t xml:space="preserve"> </w:t>
      </w:r>
      <w:proofErr w:type="spellStart"/>
      <w:r w:rsidRPr="00540CAD">
        <w:rPr>
          <w:i/>
          <w:iCs/>
          <w:szCs w:val="28"/>
          <w:lang w:val="ru-RU"/>
        </w:rPr>
        <w:t>Полупан</w:t>
      </w:r>
      <w:proofErr w:type="spellEnd"/>
      <w:r w:rsidRPr="00540CAD">
        <w:rPr>
          <w:i/>
          <w:iCs/>
          <w:szCs w:val="28"/>
          <w:lang w:val="ru-RU"/>
        </w:rPr>
        <w:t xml:space="preserve"> </w:t>
      </w:r>
      <w:proofErr w:type="spellStart"/>
      <w:r w:rsidRPr="00540CAD">
        <w:rPr>
          <w:i/>
          <w:iCs/>
          <w:szCs w:val="28"/>
          <w:lang w:val="ru-RU"/>
        </w:rPr>
        <w:t>зазначив</w:t>
      </w:r>
      <w:proofErr w:type="spellEnd"/>
      <w:r w:rsidRPr="00540CAD">
        <w:rPr>
          <w:i/>
          <w:iCs/>
          <w:szCs w:val="28"/>
          <w:lang w:val="ru-RU"/>
        </w:rPr>
        <w:t xml:space="preserve">, </w:t>
      </w:r>
      <w:proofErr w:type="spellStart"/>
      <w:r w:rsidRPr="00540CAD">
        <w:rPr>
          <w:i/>
          <w:iCs/>
          <w:szCs w:val="28"/>
          <w:lang w:val="ru-RU"/>
        </w:rPr>
        <w:t>що</w:t>
      </w:r>
      <w:proofErr w:type="spellEnd"/>
      <w:r w:rsidRPr="00540CAD">
        <w:rPr>
          <w:i/>
          <w:iCs/>
          <w:szCs w:val="28"/>
          <w:lang w:val="ru-RU"/>
        </w:rPr>
        <w:t xml:space="preserve"> </w:t>
      </w:r>
      <w:proofErr w:type="spellStart"/>
      <w:r w:rsidRPr="00540CAD">
        <w:rPr>
          <w:i/>
          <w:iCs/>
          <w:szCs w:val="28"/>
          <w:lang w:val="ru-RU"/>
        </w:rPr>
        <w:t>таке</w:t>
      </w:r>
      <w:proofErr w:type="spellEnd"/>
      <w:r w:rsidRPr="00540CAD">
        <w:rPr>
          <w:i/>
          <w:iCs/>
          <w:szCs w:val="28"/>
          <w:lang w:val="ru-RU"/>
        </w:rPr>
        <w:t xml:space="preserve"> </w:t>
      </w:r>
      <w:proofErr w:type="spellStart"/>
      <w:r w:rsidRPr="00540CAD">
        <w:rPr>
          <w:i/>
          <w:iCs/>
          <w:szCs w:val="28"/>
          <w:lang w:val="ru-RU"/>
        </w:rPr>
        <w:t>оновлення</w:t>
      </w:r>
      <w:proofErr w:type="spellEnd"/>
      <w:r w:rsidRPr="00540CAD">
        <w:rPr>
          <w:i/>
          <w:iCs/>
          <w:szCs w:val="28"/>
        </w:rPr>
        <w:t> </w:t>
      </w:r>
      <w:r w:rsidRPr="00540CAD">
        <w:rPr>
          <w:i/>
          <w:iCs/>
          <w:szCs w:val="28"/>
          <w:lang w:val="ru-RU"/>
        </w:rPr>
        <w:t>«</w:t>
      </w:r>
      <w:proofErr w:type="spellStart"/>
      <w:r w:rsidRPr="00540CAD">
        <w:rPr>
          <w:i/>
          <w:iCs/>
          <w:szCs w:val="28"/>
          <w:lang w:val="ru-RU"/>
        </w:rPr>
        <w:t>це</w:t>
      </w:r>
      <w:proofErr w:type="spellEnd"/>
      <w:r w:rsidRPr="00540CAD">
        <w:rPr>
          <w:i/>
          <w:iCs/>
          <w:szCs w:val="28"/>
          <w:lang w:val="ru-RU"/>
        </w:rPr>
        <w:t xml:space="preserve"> </w:t>
      </w:r>
      <w:proofErr w:type="spellStart"/>
      <w:r w:rsidRPr="00540CAD">
        <w:rPr>
          <w:i/>
          <w:iCs/>
          <w:szCs w:val="28"/>
          <w:lang w:val="ru-RU"/>
        </w:rPr>
        <w:t>значний</w:t>
      </w:r>
      <w:proofErr w:type="spellEnd"/>
      <w:r w:rsidRPr="00540CAD">
        <w:rPr>
          <w:i/>
          <w:iCs/>
          <w:szCs w:val="28"/>
          <w:lang w:val="ru-RU"/>
        </w:rPr>
        <w:t xml:space="preserve"> </w:t>
      </w:r>
      <w:proofErr w:type="spellStart"/>
      <w:r w:rsidRPr="00540CAD">
        <w:rPr>
          <w:i/>
          <w:iCs/>
          <w:szCs w:val="28"/>
          <w:lang w:val="ru-RU"/>
        </w:rPr>
        <w:t>крок</w:t>
      </w:r>
      <w:proofErr w:type="spellEnd"/>
      <w:r w:rsidRPr="00540CAD">
        <w:rPr>
          <w:i/>
          <w:iCs/>
          <w:szCs w:val="28"/>
          <w:lang w:val="ru-RU"/>
        </w:rPr>
        <w:t xml:space="preserve"> у </w:t>
      </w:r>
      <w:proofErr w:type="spellStart"/>
      <w:r w:rsidRPr="00540CAD">
        <w:rPr>
          <w:i/>
          <w:iCs/>
          <w:szCs w:val="28"/>
          <w:lang w:val="ru-RU"/>
        </w:rPr>
        <w:t>наданні</w:t>
      </w:r>
      <w:proofErr w:type="spellEnd"/>
      <w:r w:rsidRPr="00540CAD">
        <w:rPr>
          <w:i/>
          <w:iCs/>
          <w:szCs w:val="28"/>
          <w:lang w:val="ru-RU"/>
        </w:rPr>
        <w:t xml:space="preserve"> доступу до </w:t>
      </w:r>
      <w:proofErr w:type="spellStart"/>
      <w:r w:rsidRPr="00540CAD">
        <w:rPr>
          <w:i/>
          <w:iCs/>
          <w:szCs w:val="28"/>
          <w:lang w:val="ru-RU"/>
        </w:rPr>
        <w:t>передових</w:t>
      </w:r>
      <w:proofErr w:type="spellEnd"/>
      <w:r w:rsidRPr="00540CAD">
        <w:rPr>
          <w:i/>
          <w:iCs/>
          <w:szCs w:val="28"/>
          <w:lang w:val="ru-RU"/>
        </w:rPr>
        <w:t xml:space="preserve"> </w:t>
      </w:r>
      <w:proofErr w:type="spellStart"/>
      <w:r w:rsidRPr="00540CAD">
        <w:rPr>
          <w:i/>
          <w:iCs/>
          <w:szCs w:val="28"/>
          <w:lang w:val="ru-RU"/>
        </w:rPr>
        <w:t>технологічних</w:t>
      </w:r>
      <w:proofErr w:type="spellEnd"/>
      <w:r w:rsidRPr="00540CAD">
        <w:rPr>
          <w:i/>
          <w:iCs/>
          <w:szCs w:val="28"/>
          <w:lang w:val="ru-RU"/>
        </w:rPr>
        <w:t xml:space="preserve"> </w:t>
      </w:r>
      <w:proofErr w:type="spellStart"/>
      <w:r w:rsidRPr="00540CAD">
        <w:rPr>
          <w:i/>
          <w:iCs/>
          <w:szCs w:val="28"/>
          <w:lang w:val="ru-RU"/>
        </w:rPr>
        <w:t>інновацій</w:t>
      </w:r>
      <w:proofErr w:type="spellEnd"/>
      <w:r w:rsidRPr="00540CAD">
        <w:rPr>
          <w:i/>
          <w:iCs/>
          <w:szCs w:val="28"/>
          <w:lang w:val="ru-RU"/>
        </w:rPr>
        <w:t xml:space="preserve"> для </w:t>
      </w:r>
      <w:proofErr w:type="spellStart"/>
      <w:r w:rsidRPr="00540CAD">
        <w:rPr>
          <w:i/>
          <w:iCs/>
          <w:szCs w:val="28"/>
          <w:lang w:val="ru-RU"/>
        </w:rPr>
        <w:t>україномовних</w:t>
      </w:r>
      <w:proofErr w:type="spellEnd"/>
      <w:r w:rsidRPr="00540CAD">
        <w:rPr>
          <w:i/>
          <w:iCs/>
          <w:szCs w:val="28"/>
          <w:lang w:val="ru-RU"/>
        </w:rPr>
        <w:t xml:space="preserve"> </w:t>
      </w:r>
      <w:proofErr w:type="spellStart"/>
      <w:r w:rsidRPr="00540CAD">
        <w:rPr>
          <w:i/>
          <w:iCs/>
          <w:szCs w:val="28"/>
          <w:lang w:val="ru-RU"/>
        </w:rPr>
        <w:t>користувачів</w:t>
      </w:r>
      <w:proofErr w:type="spellEnd"/>
      <w:r w:rsidRPr="00540CAD">
        <w:rPr>
          <w:i/>
          <w:iCs/>
          <w:szCs w:val="28"/>
          <w:lang w:val="ru-RU"/>
        </w:rPr>
        <w:t xml:space="preserve">. </w:t>
      </w:r>
      <w:proofErr w:type="spellStart"/>
      <w:r w:rsidRPr="00540CAD">
        <w:rPr>
          <w:i/>
          <w:iCs/>
          <w:szCs w:val="28"/>
          <w:lang w:val="ru-RU"/>
        </w:rPr>
        <w:t>Цим</w:t>
      </w:r>
      <w:proofErr w:type="spellEnd"/>
      <w:r w:rsidRPr="00540CAD">
        <w:rPr>
          <w:i/>
          <w:iCs/>
          <w:szCs w:val="28"/>
          <w:lang w:val="ru-RU"/>
        </w:rPr>
        <w:t xml:space="preserve"> </w:t>
      </w:r>
      <w:proofErr w:type="spellStart"/>
      <w:r w:rsidRPr="00540CAD">
        <w:rPr>
          <w:i/>
          <w:iCs/>
          <w:szCs w:val="28"/>
          <w:lang w:val="ru-RU"/>
        </w:rPr>
        <w:t>кроком</w:t>
      </w:r>
      <w:proofErr w:type="spellEnd"/>
      <w:r w:rsidRPr="00540CAD">
        <w:rPr>
          <w:i/>
          <w:iCs/>
          <w:szCs w:val="28"/>
          <w:lang w:val="ru-RU"/>
        </w:rPr>
        <w:t xml:space="preserve"> </w:t>
      </w:r>
      <w:r w:rsidRPr="00540CAD">
        <w:rPr>
          <w:i/>
          <w:iCs/>
          <w:szCs w:val="28"/>
        </w:rPr>
        <w:t>Microsoft</w:t>
      </w:r>
      <w:r w:rsidRPr="00540CAD">
        <w:rPr>
          <w:i/>
          <w:iCs/>
          <w:szCs w:val="28"/>
          <w:lang w:val="ru-RU"/>
        </w:rPr>
        <w:t xml:space="preserve"> </w:t>
      </w:r>
      <w:proofErr w:type="spellStart"/>
      <w:r w:rsidRPr="00540CAD">
        <w:rPr>
          <w:i/>
          <w:iCs/>
          <w:szCs w:val="28"/>
          <w:lang w:val="ru-RU"/>
        </w:rPr>
        <w:t>продовжує</w:t>
      </w:r>
      <w:proofErr w:type="spellEnd"/>
      <w:r w:rsidRPr="00540CAD">
        <w:rPr>
          <w:i/>
          <w:iCs/>
          <w:szCs w:val="28"/>
          <w:lang w:val="ru-RU"/>
        </w:rPr>
        <w:t xml:space="preserve"> </w:t>
      </w:r>
      <w:proofErr w:type="spellStart"/>
      <w:r w:rsidRPr="00540CAD">
        <w:rPr>
          <w:i/>
          <w:iCs/>
          <w:szCs w:val="28"/>
          <w:lang w:val="ru-RU"/>
        </w:rPr>
        <w:t>впроваджувати</w:t>
      </w:r>
      <w:proofErr w:type="spellEnd"/>
      <w:r w:rsidRPr="00540CAD">
        <w:rPr>
          <w:i/>
          <w:iCs/>
          <w:szCs w:val="28"/>
          <w:lang w:val="ru-RU"/>
        </w:rPr>
        <w:t xml:space="preserve"> </w:t>
      </w:r>
      <w:proofErr w:type="spellStart"/>
      <w:r w:rsidRPr="00540CAD">
        <w:rPr>
          <w:i/>
          <w:iCs/>
          <w:szCs w:val="28"/>
          <w:lang w:val="ru-RU"/>
        </w:rPr>
        <w:t>своє</w:t>
      </w:r>
      <w:proofErr w:type="spellEnd"/>
      <w:r w:rsidRPr="00540CAD">
        <w:rPr>
          <w:i/>
          <w:iCs/>
          <w:szCs w:val="28"/>
          <w:lang w:val="ru-RU"/>
        </w:rPr>
        <w:t xml:space="preserve"> </w:t>
      </w:r>
      <w:proofErr w:type="spellStart"/>
      <w:r w:rsidRPr="00540CAD">
        <w:rPr>
          <w:i/>
          <w:iCs/>
          <w:szCs w:val="28"/>
          <w:lang w:val="ru-RU"/>
        </w:rPr>
        <w:t>зобов’язання</w:t>
      </w:r>
      <w:proofErr w:type="spellEnd"/>
      <w:r w:rsidRPr="00540CAD">
        <w:rPr>
          <w:i/>
          <w:iCs/>
          <w:szCs w:val="28"/>
          <w:lang w:val="ru-RU"/>
        </w:rPr>
        <w:t xml:space="preserve"> </w:t>
      </w:r>
      <w:proofErr w:type="spellStart"/>
      <w:r w:rsidRPr="00540CAD">
        <w:rPr>
          <w:i/>
          <w:iCs/>
          <w:szCs w:val="28"/>
          <w:lang w:val="ru-RU"/>
        </w:rPr>
        <w:t>щодо</w:t>
      </w:r>
      <w:proofErr w:type="spellEnd"/>
      <w:r w:rsidRPr="00540CAD">
        <w:rPr>
          <w:i/>
          <w:iCs/>
          <w:szCs w:val="28"/>
          <w:lang w:val="ru-RU"/>
        </w:rPr>
        <w:t xml:space="preserve"> </w:t>
      </w:r>
      <w:proofErr w:type="spellStart"/>
      <w:r w:rsidRPr="00540CAD">
        <w:rPr>
          <w:i/>
          <w:iCs/>
          <w:szCs w:val="28"/>
          <w:lang w:val="ru-RU"/>
        </w:rPr>
        <w:t>підтримки</w:t>
      </w:r>
      <w:proofErr w:type="spellEnd"/>
      <w:r w:rsidRPr="00540CAD">
        <w:rPr>
          <w:i/>
          <w:iCs/>
          <w:szCs w:val="28"/>
          <w:lang w:val="ru-RU"/>
        </w:rPr>
        <w:t xml:space="preserve"> </w:t>
      </w:r>
      <w:proofErr w:type="spellStart"/>
      <w:r w:rsidRPr="00540CAD">
        <w:rPr>
          <w:i/>
          <w:iCs/>
          <w:szCs w:val="28"/>
          <w:lang w:val="ru-RU"/>
        </w:rPr>
        <w:t>спільнот</w:t>
      </w:r>
      <w:proofErr w:type="spellEnd"/>
      <w:r w:rsidRPr="00540CAD">
        <w:rPr>
          <w:i/>
          <w:iCs/>
          <w:szCs w:val="28"/>
          <w:lang w:val="ru-RU"/>
        </w:rPr>
        <w:t xml:space="preserve"> та </w:t>
      </w:r>
      <w:proofErr w:type="spellStart"/>
      <w:r w:rsidRPr="00540CAD">
        <w:rPr>
          <w:i/>
          <w:iCs/>
          <w:szCs w:val="28"/>
          <w:lang w:val="ru-RU"/>
        </w:rPr>
        <w:t>розширення</w:t>
      </w:r>
      <w:proofErr w:type="spellEnd"/>
      <w:r w:rsidRPr="00540CAD">
        <w:rPr>
          <w:i/>
          <w:iCs/>
          <w:szCs w:val="28"/>
          <w:lang w:val="ru-RU"/>
        </w:rPr>
        <w:t xml:space="preserve"> </w:t>
      </w:r>
      <w:proofErr w:type="spellStart"/>
      <w:r w:rsidRPr="00540CAD">
        <w:rPr>
          <w:i/>
          <w:iCs/>
          <w:szCs w:val="28"/>
          <w:lang w:val="ru-RU"/>
        </w:rPr>
        <w:t>інклюзивності</w:t>
      </w:r>
      <w:proofErr w:type="spellEnd"/>
      <w:r w:rsidRPr="00540CAD">
        <w:rPr>
          <w:i/>
          <w:iCs/>
          <w:szCs w:val="28"/>
          <w:lang w:val="ru-RU"/>
        </w:rPr>
        <w:t xml:space="preserve"> у </w:t>
      </w:r>
      <w:proofErr w:type="spellStart"/>
      <w:r w:rsidRPr="00540CAD">
        <w:rPr>
          <w:i/>
          <w:iCs/>
          <w:szCs w:val="28"/>
          <w:lang w:val="ru-RU"/>
        </w:rPr>
        <w:t>цифрову</w:t>
      </w:r>
      <w:proofErr w:type="spellEnd"/>
      <w:r w:rsidRPr="00540CAD">
        <w:rPr>
          <w:i/>
          <w:iCs/>
          <w:szCs w:val="28"/>
          <w:lang w:val="ru-RU"/>
        </w:rPr>
        <w:t xml:space="preserve"> </w:t>
      </w:r>
      <w:proofErr w:type="spellStart"/>
      <w:r w:rsidRPr="00540CAD">
        <w:rPr>
          <w:i/>
          <w:iCs/>
          <w:szCs w:val="28"/>
          <w:lang w:val="ru-RU"/>
        </w:rPr>
        <w:t>епоху</w:t>
      </w:r>
      <w:proofErr w:type="spellEnd"/>
      <w:r w:rsidRPr="00540CAD">
        <w:rPr>
          <w:i/>
          <w:iCs/>
          <w:szCs w:val="28"/>
          <w:lang w:val="ru-RU"/>
        </w:rPr>
        <w:t xml:space="preserve">». </w:t>
      </w:r>
      <w:r w:rsidRPr="00540CAD">
        <w:rPr>
          <w:i/>
          <w:iCs/>
          <w:szCs w:val="28"/>
        </w:rPr>
        <w:t xml:space="preserve">Він додав, що впровадження передових інструментів українською мовою не тільки визнає унікальність культури та потреб України, але й забезпечує участь та користь від технологічних досягнень, які формують світ: «Давайте продовжувати рухатися вперед, приймаючи ці інновації, які нас об’єднують та надихають. Майбутнє обіцяє бути захопливим, і воно говорить нашою мовою!». </w:t>
      </w:r>
      <w:r w:rsidRPr="00540CAD">
        <w:rPr>
          <w:iCs/>
          <w:szCs w:val="28"/>
        </w:rPr>
        <w:t xml:space="preserve">Текст: </w:t>
      </w:r>
      <w:hyperlink r:id="rId52" w:tgtFrame="_blank" w:history="1">
        <w:r w:rsidRPr="00540CAD">
          <w:rPr>
            <w:rStyle w:val="a4"/>
            <w:szCs w:val="28"/>
          </w:rPr>
          <w:t>https://chytomo.com/shi-pomichnyk-copilot-vid-microsoft-zahovoryv-ukrainskoiu/</w:t>
        </w:r>
      </w:hyperlink>
    </w:p>
    <w:p w14:paraId="62E3B14B" w14:textId="77777777" w:rsidR="004F6901" w:rsidRPr="009A0DED" w:rsidRDefault="004F6901" w:rsidP="004F6901">
      <w:pPr>
        <w:pStyle w:val="a5"/>
        <w:numPr>
          <w:ilvl w:val="0"/>
          <w:numId w:val="1"/>
        </w:numPr>
        <w:ind w:left="0" w:firstLine="567"/>
        <w:rPr>
          <w:rFonts w:eastAsia="Times New Roman" w:cs="Times New Roman"/>
          <w:sz w:val="24"/>
        </w:rPr>
      </w:pPr>
      <w:r>
        <w:rPr>
          <w:b/>
          <w:bCs/>
          <w:color w:val="222222"/>
          <w:szCs w:val="28"/>
          <w:shd w:val="clear" w:color="auto" w:fill="FFFFFF"/>
          <w:lang w:val="ru-RU"/>
        </w:rPr>
        <w:t>PEN</w:t>
      </w:r>
      <w:r>
        <w:rPr>
          <w:b/>
          <w:bCs/>
          <w:color w:val="222222"/>
          <w:szCs w:val="28"/>
          <w:shd w:val="clear" w:color="auto" w:fill="FFFFFF"/>
        </w:rPr>
        <w:t> </w:t>
      </w:r>
      <w:proofErr w:type="spellStart"/>
      <w:r>
        <w:rPr>
          <w:b/>
          <w:bCs/>
          <w:color w:val="222222"/>
          <w:szCs w:val="28"/>
          <w:shd w:val="clear" w:color="auto" w:fill="FFFFFF"/>
        </w:rPr>
        <w:t>Сакартвело</w:t>
      </w:r>
      <w:proofErr w:type="spellEnd"/>
      <w:r>
        <w:rPr>
          <w:b/>
          <w:bCs/>
          <w:color w:val="222222"/>
          <w:szCs w:val="28"/>
          <w:shd w:val="clear" w:color="auto" w:fill="FFFFFF"/>
        </w:rPr>
        <w:t>: Закликаємо протистояти русифікації країни </w:t>
      </w:r>
      <w:r>
        <w:rPr>
          <w:color w:val="222222"/>
          <w:szCs w:val="28"/>
          <w:shd w:val="clear" w:color="auto" w:fill="FFFFFF"/>
        </w:rPr>
        <w:t xml:space="preserve">[Електронний ресурс] // </w:t>
      </w:r>
      <w:proofErr w:type="spellStart"/>
      <w:r>
        <w:rPr>
          <w:color w:val="222222"/>
          <w:szCs w:val="28"/>
          <w:shd w:val="clear" w:color="auto" w:fill="FFFFFF"/>
        </w:rPr>
        <w:t>Читомо</w:t>
      </w:r>
      <w:proofErr w:type="spellEnd"/>
      <w:r>
        <w:rPr>
          <w:color w:val="222222"/>
          <w:szCs w:val="28"/>
          <w:shd w:val="clear" w:color="auto" w:fill="FFFFFF"/>
        </w:rPr>
        <w:t xml:space="preserve"> : [</w:t>
      </w:r>
      <w:proofErr w:type="spellStart"/>
      <w:r>
        <w:rPr>
          <w:color w:val="222222"/>
          <w:szCs w:val="28"/>
          <w:shd w:val="clear" w:color="auto" w:fill="FFFFFF"/>
        </w:rPr>
        <w:t>вебсайт</w:t>
      </w:r>
      <w:proofErr w:type="spellEnd"/>
      <w:r>
        <w:rPr>
          <w:color w:val="222222"/>
          <w:szCs w:val="28"/>
          <w:shd w:val="clear" w:color="auto" w:fill="FFFFFF"/>
        </w:rPr>
        <w:t>]. – 2024. – 18 трав. – Електрон. дані. </w:t>
      </w:r>
      <w:r>
        <w:rPr>
          <w:i/>
          <w:iCs/>
          <w:color w:val="222222"/>
          <w:szCs w:val="28"/>
          <w:shd w:val="clear" w:color="auto" w:fill="FFFFFF"/>
        </w:rPr>
        <w:t>Зазначено, що </w:t>
      </w:r>
      <w:r>
        <w:rPr>
          <w:i/>
          <w:iCs/>
          <w:color w:val="222222"/>
          <w:szCs w:val="28"/>
          <w:shd w:val="clear" w:color="auto" w:fill="FFFFFF"/>
          <w:lang w:val="ru-RU"/>
        </w:rPr>
        <w:t>PEN</w:t>
      </w:r>
      <w:r>
        <w:rPr>
          <w:i/>
          <w:iCs/>
          <w:color w:val="222222"/>
          <w:szCs w:val="28"/>
          <w:shd w:val="clear" w:color="auto" w:fill="FFFFFF"/>
        </w:rPr>
        <w:t xml:space="preserve">-центр </w:t>
      </w:r>
      <w:proofErr w:type="spellStart"/>
      <w:r>
        <w:rPr>
          <w:i/>
          <w:iCs/>
          <w:color w:val="222222"/>
          <w:szCs w:val="28"/>
          <w:shd w:val="clear" w:color="auto" w:fill="FFFFFF"/>
        </w:rPr>
        <w:t>Сакартвело</w:t>
      </w:r>
      <w:proofErr w:type="spellEnd"/>
      <w:r>
        <w:rPr>
          <w:i/>
          <w:iCs/>
          <w:color w:val="222222"/>
          <w:szCs w:val="28"/>
          <w:shd w:val="clear" w:color="auto" w:fill="FFFFFF"/>
        </w:rPr>
        <w:t xml:space="preserve">, письменники і видавці країни засудили ухвалений урядом ідентичний російському закон «Про прозорість іноземного впливу», що має на меті контролювати неурядові </w:t>
      </w:r>
      <w:r>
        <w:rPr>
          <w:i/>
          <w:iCs/>
          <w:color w:val="222222"/>
          <w:szCs w:val="28"/>
          <w:shd w:val="clear" w:color="auto" w:fill="FFFFFF"/>
        </w:rPr>
        <w:lastRenderedPageBreak/>
        <w:t>організації та медіа, які отримують не менше 20 % свого фінансування з-за кордону. Заяву </w:t>
      </w:r>
      <w:r>
        <w:rPr>
          <w:i/>
          <w:iCs/>
          <w:color w:val="222222"/>
          <w:szCs w:val="28"/>
          <w:shd w:val="clear" w:color="auto" w:fill="FFFFFF"/>
          <w:lang w:val="ru-RU"/>
        </w:rPr>
        <w:t>PEN (</w:t>
      </w:r>
      <w:proofErr w:type="spellStart"/>
      <w:r>
        <w:rPr>
          <w:i/>
          <w:iCs/>
          <w:color w:val="222222"/>
          <w:szCs w:val="28"/>
          <w:shd w:val="clear" w:color="auto" w:fill="FFFFFF"/>
          <w:lang w:val="ru-RU"/>
        </w:rPr>
        <w:t>міжнародна</w:t>
      </w:r>
      <w:proofErr w:type="spellEnd"/>
      <w:r>
        <w:rPr>
          <w:i/>
          <w:iCs/>
          <w:color w:val="222222"/>
          <w:szCs w:val="28"/>
          <w:shd w:val="clear" w:color="auto" w:fill="FFFFFF"/>
          <w:lang w:val="ru-RU"/>
        </w:rPr>
        <w:t xml:space="preserve"> </w:t>
      </w:r>
      <w:proofErr w:type="spellStart"/>
      <w:r>
        <w:rPr>
          <w:i/>
          <w:iCs/>
          <w:color w:val="222222"/>
          <w:szCs w:val="28"/>
          <w:shd w:val="clear" w:color="auto" w:fill="FFFFFF"/>
          <w:lang w:val="ru-RU"/>
        </w:rPr>
        <w:t>неурядова</w:t>
      </w:r>
      <w:proofErr w:type="spellEnd"/>
      <w:r>
        <w:rPr>
          <w:i/>
          <w:iCs/>
          <w:color w:val="222222"/>
          <w:szCs w:val="28"/>
          <w:shd w:val="clear" w:color="auto" w:fill="FFFFFF"/>
          <w:lang w:val="ru-RU"/>
        </w:rPr>
        <w:t xml:space="preserve"> </w:t>
      </w:r>
      <w:proofErr w:type="spellStart"/>
      <w:r>
        <w:rPr>
          <w:i/>
          <w:iCs/>
          <w:color w:val="222222"/>
          <w:szCs w:val="28"/>
          <w:shd w:val="clear" w:color="auto" w:fill="FFFFFF"/>
          <w:lang w:val="ru-RU"/>
        </w:rPr>
        <w:t>організація</w:t>
      </w:r>
      <w:proofErr w:type="spellEnd"/>
      <w:r>
        <w:rPr>
          <w:i/>
          <w:iCs/>
          <w:color w:val="222222"/>
          <w:szCs w:val="28"/>
          <w:shd w:val="clear" w:color="auto" w:fill="FFFFFF"/>
          <w:lang w:val="ru-RU"/>
        </w:rPr>
        <w:t xml:space="preserve">, яка </w:t>
      </w:r>
      <w:proofErr w:type="spellStart"/>
      <w:r>
        <w:rPr>
          <w:i/>
          <w:iCs/>
          <w:color w:val="222222"/>
          <w:szCs w:val="28"/>
          <w:shd w:val="clear" w:color="auto" w:fill="FFFFFF"/>
          <w:lang w:val="ru-RU"/>
        </w:rPr>
        <w:t>об'єднує</w:t>
      </w:r>
      <w:proofErr w:type="spellEnd"/>
      <w:r>
        <w:rPr>
          <w:i/>
          <w:iCs/>
          <w:color w:val="222222"/>
          <w:szCs w:val="28"/>
          <w:shd w:val="clear" w:color="auto" w:fill="FFFFFF"/>
          <w:lang w:val="ru-RU"/>
        </w:rPr>
        <w:t xml:space="preserve"> </w:t>
      </w:r>
      <w:proofErr w:type="spellStart"/>
      <w:r>
        <w:rPr>
          <w:i/>
          <w:iCs/>
          <w:color w:val="222222"/>
          <w:szCs w:val="28"/>
          <w:shd w:val="clear" w:color="auto" w:fill="FFFFFF"/>
          <w:lang w:val="ru-RU"/>
        </w:rPr>
        <w:t>професійних</w:t>
      </w:r>
      <w:proofErr w:type="spellEnd"/>
      <w:r>
        <w:rPr>
          <w:i/>
          <w:iCs/>
          <w:color w:val="222222"/>
          <w:szCs w:val="28"/>
          <w:shd w:val="clear" w:color="auto" w:fill="FFFFFF"/>
          <w:lang w:val="ru-RU"/>
        </w:rPr>
        <w:t xml:space="preserve"> </w:t>
      </w:r>
      <w:proofErr w:type="spellStart"/>
      <w:r>
        <w:rPr>
          <w:i/>
          <w:iCs/>
          <w:color w:val="222222"/>
          <w:szCs w:val="28"/>
          <w:shd w:val="clear" w:color="auto" w:fill="FFFFFF"/>
          <w:lang w:val="ru-RU"/>
        </w:rPr>
        <w:t>письменників</w:t>
      </w:r>
      <w:proofErr w:type="spellEnd"/>
      <w:r>
        <w:rPr>
          <w:i/>
          <w:iCs/>
          <w:color w:val="222222"/>
          <w:szCs w:val="28"/>
          <w:shd w:val="clear" w:color="auto" w:fill="FFFFFF"/>
          <w:lang w:val="ru-RU"/>
        </w:rPr>
        <w:t xml:space="preserve">, </w:t>
      </w:r>
      <w:proofErr w:type="spellStart"/>
      <w:r>
        <w:rPr>
          <w:i/>
          <w:iCs/>
          <w:color w:val="222222"/>
          <w:szCs w:val="28"/>
          <w:shd w:val="clear" w:color="auto" w:fill="FFFFFF"/>
          <w:lang w:val="ru-RU"/>
        </w:rPr>
        <w:t>редакторів</w:t>
      </w:r>
      <w:proofErr w:type="spellEnd"/>
      <w:r>
        <w:rPr>
          <w:i/>
          <w:iCs/>
          <w:color w:val="222222"/>
          <w:szCs w:val="28"/>
          <w:shd w:val="clear" w:color="auto" w:fill="FFFFFF"/>
          <w:lang w:val="ru-RU"/>
        </w:rPr>
        <w:t xml:space="preserve"> і </w:t>
      </w:r>
      <w:proofErr w:type="spellStart"/>
      <w:r>
        <w:rPr>
          <w:i/>
          <w:iCs/>
          <w:color w:val="222222"/>
          <w:szCs w:val="28"/>
          <w:shd w:val="clear" w:color="auto" w:fill="FFFFFF"/>
          <w:lang w:val="ru-RU"/>
        </w:rPr>
        <w:t>перекладачів</w:t>
      </w:r>
      <w:proofErr w:type="spellEnd"/>
      <w:r>
        <w:rPr>
          <w:i/>
          <w:iCs/>
          <w:color w:val="222222"/>
          <w:szCs w:val="28"/>
          <w:shd w:val="clear" w:color="auto" w:fill="FFFFFF"/>
          <w:lang w:val="ru-RU"/>
        </w:rPr>
        <w:t>) </w:t>
      </w:r>
      <w:r>
        <w:rPr>
          <w:i/>
          <w:iCs/>
          <w:color w:val="222222"/>
          <w:szCs w:val="28"/>
          <w:shd w:val="clear" w:color="auto" w:fill="FFFFFF"/>
        </w:rPr>
        <w:t>оприлюднив</w:t>
      </w:r>
      <w:r>
        <w:rPr>
          <w:i/>
          <w:iCs/>
          <w:color w:val="222222"/>
          <w:szCs w:val="28"/>
          <w:shd w:val="clear" w:color="auto" w:fill="FFFFFF"/>
          <w:lang w:val="ru-RU"/>
        </w:rPr>
        <w:t> </w:t>
      </w:r>
      <w:r>
        <w:rPr>
          <w:i/>
          <w:iCs/>
          <w:color w:val="222222"/>
          <w:szCs w:val="28"/>
          <w:shd w:val="clear" w:color="auto" w:fill="FFFFFF"/>
        </w:rPr>
        <w:t>на своєму сайті.</w:t>
      </w:r>
      <w:r>
        <w:rPr>
          <w:b/>
          <w:bCs/>
          <w:color w:val="222222"/>
          <w:szCs w:val="28"/>
          <w:shd w:val="clear" w:color="auto" w:fill="FFFFFF"/>
        </w:rPr>
        <w:t> </w:t>
      </w:r>
      <w:r>
        <w:rPr>
          <w:i/>
          <w:iCs/>
          <w:color w:val="222222"/>
          <w:szCs w:val="28"/>
          <w:shd w:val="clear" w:color="auto" w:fill="FFFFFF"/>
        </w:rPr>
        <w:t xml:space="preserve">«Уряд </w:t>
      </w:r>
      <w:proofErr w:type="spellStart"/>
      <w:r>
        <w:rPr>
          <w:i/>
          <w:iCs/>
          <w:color w:val="222222"/>
          <w:szCs w:val="28"/>
          <w:shd w:val="clear" w:color="auto" w:fill="FFFFFF"/>
        </w:rPr>
        <w:t>Сакартвело</w:t>
      </w:r>
      <w:proofErr w:type="spellEnd"/>
      <w:r>
        <w:rPr>
          <w:i/>
          <w:iCs/>
          <w:color w:val="222222"/>
          <w:szCs w:val="28"/>
          <w:shd w:val="clear" w:color="auto" w:fill="FFFFFF"/>
        </w:rPr>
        <w:t xml:space="preserve"> та правляча партія цією дією відмовляються взяти на себе відповідальність перед картвельським народом і роблять підступний крок проти європейського майбутнього народу»</w:t>
      </w:r>
      <w:r>
        <w:rPr>
          <w:color w:val="222222"/>
          <w:szCs w:val="28"/>
          <w:shd w:val="clear" w:color="auto" w:fill="FFFFFF"/>
        </w:rPr>
        <w:t>, </w:t>
      </w:r>
      <w:r>
        <w:rPr>
          <w:i/>
          <w:iCs/>
          <w:color w:val="222222"/>
          <w:szCs w:val="28"/>
          <w:shd w:val="clear" w:color="auto" w:fill="FFFFFF"/>
        </w:rPr>
        <w:t xml:space="preserve">— йдеться в заяві. Її підписанти наголошують, що цей закон </w:t>
      </w:r>
      <w:proofErr w:type="spellStart"/>
      <w:r>
        <w:rPr>
          <w:i/>
          <w:iCs/>
          <w:color w:val="222222"/>
          <w:szCs w:val="28"/>
          <w:shd w:val="clear" w:color="auto" w:fill="FFFFFF"/>
        </w:rPr>
        <w:t>відтерміновує</w:t>
      </w:r>
      <w:proofErr w:type="spellEnd"/>
      <w:r>
        <w:rPr>
          <w:i/>
          <w:iCs/>
          <w:color w:val="222222"/>
          <w:szCs w:val="28"/>
          <w:shd w:val="clear" w:color="auto" w:fill="FFFFFF"/>
        </w:rPr>
        <w:t xml:space="preserve"> вступ </w:t>
      </w:r>
      <w:proofErr w:type="spellStart"/>
      <w:r>
        <w:rPr>
          <w:i/>
          <w:iCs/>
          <w:color w:val="222222"/>
          <w:szCs w:val="28"/>
          <w:shd w:val="clear" w:color="auto" w:fill="FFFFFF"/>
        </w:rPr>
        <w:t>Сакартвело</w:t>
      </w:r>
      <w:proofErr w:type="spellEnd"/>
      <w:r>
        <w:rPr>
          <w:i/>
          <w:iCs/>
          <w:color w:val="222222"/>
          <w:szCs w:val="28"/>
          <w:shd w:val="clear" w:color="auto" w:fill="FFFFFF"/>
        </w:rPr>
        <w:t xml:space="preserve"> до ЄС разом із Україною і Молдовою. </w:t>
      </w:r>
      <w:r>
        <w:rPr>
          <w:i/>
          <w:iCs/>
          <w:color w:val="000000"/>
          <w:szCs w:val="28"/>
          <w:shd w:val="clear" w:color="auto" w:fill="FFFFFF"/>
        </w:rPr>
        <w:t xml:space="preserve">Заяву підписала, зокрема, </w:t>
      </w:r>
      <w:proofErr w:type="spellStart"/>
      <w:r>
        <w:rPr>
          <w:i/>
          <w:iCs/>
          <w:color w:val="000000"/>
          <w:szCs w:val="28"/>
          <w:shd w:val="clear" w:color="auto" w:fill="FFFFFF"/>
        </w:rPr>
        <w:t>віцепрезидентка</w:t>
      </w:r>
      <w:proofErr w:type="spellEnd"/>
      <w:r>
        <w:rPr>
          <w:i/>
          <w:iCs/>
          <w:color w:val="000000"/>
          <w:szCs w:val="28"/>
          <w:shd w:val="clear" w:color="auto" w:fill="FFFFFF"/>
        </w:rPr>
        <w:t xml:space="preserve"> Міжнародної асоціації видавців, </w:t>
      </w:r>
      <w:proofErr w:type="spellStart"/>
      <w:r>
        <w:rPr>
          <w:i/>
          <w:iCs/>
          <w:color w:val="000000"/>
          <w:szCs w:val="28"/>
          <w:shd w:val="clear" w:color="auto" w:fill="FFFFFF"/>
        </w:rPr>
        <w:t>ексголова</w:t>
      </w:r>
      <w:proofErr w:type="spellEnd"/>
      <w:r>
        <w:rPr>
          <w:i/>
          <w:iCs/>
          <w:color w:val="000000"/>
          <w:szCs w:val="28"/>
          <w:shd w:val="clear" w:color="auto" w:fill="FFFFFF"/>
        </w:rPr>
        <w:t xml:space="preserve"> Асоціації видавців і </w:t>
      </w:r>
      <w:proofErr w:type="spellStart"/>
      <w:r>
        <w:rPr>
          <w:i/>
          <w:iCs/>
          <w:color w:val="000000"/>
          <w:szCs w:val="28"/>
          <w:shd w:val="clear" w:color="auto" w:fill="FFFFFF"/>
        </w:rPr>
        <w:t>книгорозповсюджувачів</w:t>
      </w:r>
      <w:proofErr w:type="spellEnd"/>
      <w:r>
        <w:rPr>
          <w:i/>
          <w:iCs/>
          <w:color w:val="000000"/>
          <w:szCs w:val="28"/>
          <w:shd w:val="clear" w:color="auto" w:fill="FFFFFF"/>
        </w:rPr>
        <w:t xml:space="preserve"> </w:t>
      </w:r>
      <w:proofErr w:type="spellStart"/>
      <w:r>
        <w:rPr>
          <w:i/>
          <w:iCs/>
          <w:color w:val="000000"/>
          <w:szCs w:val="28"/>
          <w:shd w:val="clear" w:color="auto" w:fill="FFFFFF"/>
        </w:rPr>
        <w:t>Сакартвело</w:t>
      </w:r>
      <w:proofErr w:type="spellEnd"/>
      <w:r>
        <w:rPr>
          <w:i/>
          <w:iCs/>
          <w:color w:val="000000"/>
          <w:szCs w:val="28"/>
          <w:shd w:val="clear" w:color="auto" w:fill="FFFFFF"/>
        </w:rPr>
        <w:t xml:space="preserve"> та керівниця видавничої програми діяльності </w:t>
      </w:r>
      <w:proofErr w:type="spellStart"/>
      <w:r>
        <w:rPr>
          <w:i/>
          <w:iCs/>
          <w:color w:val="000000"/>
          <w:szCs w:val="28"/>
          <w:shd w:val="clear" w:color="auto" w:fill="FFFFFF"/>
        </w:rPr>
        <w:t>Сакартвело</w:t>
      </w:r>
      <w:proofErr w:type="spellEnd"/>
      <w:r>
        <w:rPr>
          <w:i/>
          <w:iCs/>
          <w:color w:val="000000"/>
          <w:szCs w:val="28"/>
          <w:shd w:val="clear" w:color="auto" w:fill="FFFFFF"/>
        </w:rPr>
        <w:t xml:space="preserve"> </w:t>
      </w:r>
      <w:proofErr w:type="spellStart"/>
      <w:r>
        <w:rPr>
          <w:i/>
          <w:iCs/>
          <w:color w:val="000000"/>
          <w:szCs w:val="28"/>
          <w:shd w:val="clear" w:color="auto" w:fill="FFFFFF"/>
        </w:rPr>
        <w:t>Ґванца</w:t>
      </w:r>
      <w:proofErr w:type="spellEnd"/>
      <w:r>
        <w:rPr>
          <w:i/>
          <w:iCs/>
          <w:color w:val="000000"/>
          <w:szCs w:val="28"/>
          <w:shd w:val="clear" w:color="auto" w:fill="FFFFFF"/>
        </w:rPr>
        <w:t xml:space="preserve"> </w:t>
      </w:r>
      <w:proofErr w:type="spellStart"/>
      <w:r>
        <w:rPr>
          <w:i/>
          <w:iCs/>
          <w:color w:val="000000"/>
          <w:szCs w:val="28"/>
          <w:shd w:val="clear" w:color="auto" w:fill="FFFFFF"/>
        </w:rPr>
        <w:t>Джобава</w:t>
      </w:r>
      <w:proofErr w:type="spellEnd"/>
      <w:r>
        <w:rPr>
          <w:i/>
          <w:iCs/>
          <w:color w:val="000000"/>
          <w:szCs w:val="28"/>
          <w:shd w:val="clear" w:color="auto" w:fill="FFFFFF"/>
        </w:rPr>
        <w:t>. </w:t>
      </w:r>
      <w:proofErr w:type="spellStart"/>
      <w:r>
        <w:rPr>
          <w:i/>
          <w:iCs/>
          <w:color w:val="000000"/>
          <w:szCs w:val="28"/>
          <w:shd w:val="clear" w:color="auto" w:fill="FFFFFF"/>
          <w:lang w:val="ru-RU"/>
        </w:rPr>
        <w:t>Загалом</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серед</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підписантів</w:t>
      </w:r>
      <w:proofErr w:type="spellEnd"/>
      <w:r>
        <w:rPr>
          <w:i/>
          <w:iCs/>
          <w:color w:val="000000"/>
          <w:szCs w:val="28"/>
          <w:shd w:val="clear" w:color="auto" w:fill="FFFFFF"/>
          <w:lang w:val="ru-RU"/>
        </w:rPr>
        <w:t xml:space="preserve"> 117 </w:t>
      </w:r>
      <w:proofErr w:type="spellStart"/>
      <w:r>
        <w:rPr>
          <w:i/>
          <w:iCs/>
          <w:color w:val="000000"/>
          <w:szCs w:val="28"/>
          <w:shd w:val="clear" w:color="auto" w:fill="FFFFFF"/>
          <w:lang w:val="ru-RU"/>
        </w:rPr>
        <w:t>літературних</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діячів</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Сакартвело</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Наразі</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президентка</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Сакартвело</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Саломе</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Зурабішвілі</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наклала</w:t>
      </w:r>
      <w:proofErr w:type="spellEnd"/>
      <w:r>
        <w:rPr>
          <w:i/>
          <w:iCs/>
          <w:color w:val="000000"/>
          <w:szCs w:val="28"/>
          <w:shd w:val="clear" w:color="auto" w:fill="FFFFFF"/>
          <w:lang w:val="ru-RU"/>
        </w:rPr>
        <w:t xml:space="preserve"> вето на </w:t>
      </w:r>
      <w:proofErr w:type="spellStart"/>
      <w:r>
        <w:rPr>
          <w:i/>
          <w:iCs/>
          <w:color w:val="000000"/>
          <w:szCs w:val="28"/>
          <w:shd w:val="clear" w:color="auto" w:fill="FFFFFF"/>
          <w:lang w:val="ru-RU"/>
        </w:rPr>
        <w:t>цей</w:t>
      </w:r>
      <w:proofErr w:type="spellEnd"/>
      <w:r>
        <w:rPr>
          <w:i/>
          <w:iCs/>
          <w:color w:val="000000"/>
          <w:szCs w:val="28"/>
          <w:shd w:val="clear" w:color="auto" w:fill="FFFFFF"/>
          <w:lang w:val="ru-RU"/>
        </w:rPr>
        <w:t xml:space="preserve"> закон, </w:t>
      </w:r>
      <w:proofErr w:type="spellStart"/>
      <w:r>
        <w:rPr>
          <w:i/>
          <w:iCs/>
          <w:color w:val="000000"/>
          <w:szCs w:val="28"/>
          <w:shd w:val="clear" w:color="auto" w:fill="FFFFFF"/>
          <w:lang w:val="ru-RU"/>
        </w:rPr>
        <w:t>однак</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правляча</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партія</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має</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достатньо</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голосів</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щоб</w:t>
      </w:r>
      <w:proofErr w:type="spellEnd"/>
      <w:r>
        <w:rPr>
          <w:i/>
          <w:iCs/>
          <w:color w:val="000000"/>
          <w:szCs w:val="28"/>
          <w:shd w:val="clear" w:color="auto" w:fill="FFFFFF"/>
          <w:lang w:val="ru-RU"/>
        </w:rPr>
        <w:t xml:space="preserve"> </w:t>
      </w:r>
      <w:proofErr w:type="spellStart"/>
      <w:r>
        <w:rPr>
          <w:i/>
          <w:iCs/>
          <w:color w:val="000000"/>
          <w:szCs w:val="28"/>
          <w:shd w:val="clear" w:color="auto" w:fill="FFFFFF"/>
          <w:lang w:val="ru-RU"/>
        </w:rPr>
        <w:t>подолати</w:t>
      </w:r>
      <w:proofErr w:type="spellEnd"/>
      <w:r>
        <w:rPr>
          <w:i/>
          <w:iCs/>
          <w:color w:val="000000"/>
          <w:szCs w:val="28"/>
          <w:shd w:val="clear" w:color="auto" w:fill="FFFFFF"/>
          <w:lang w:val="ru-RU"/>
        </w:rPr>
        <w:t xml:space="preserve"> вето. </w:t>
      </w:r>
      <w:r>
        <w:rPr>
          <w:color w:val="000000"/>
          <w:szCs w:val="28"/>
          <w:shd w:val="clear" w:color="auto" w:fill="FFFFFF"/>
          <w:lang w:val="ru-RU"/>
        </w:rPr>
        <w:t>Текст: </w:t>
      </w:r>
      <w:hyperlink r:id="rId53" w:tgtFrame="_blank" w:history="1">
        <w:r>
          <w:rPr>
            <w:rStyle w:val="a4"/>
            <w:color w:val="1155CC"/>
            <w:szCs w:val="28"/>
            <w:shd w:val="clear" w:color="auto" w:fill="FFFFFF"/>
            <w:lang w:val="ru-RU"/>
          </w:rPr>
          <w:t>https://chytomo.com/pen-sakartvelo/</w:t>
        </w:r>
      </w:hyperlink>
    </w:p>
    <w:p w14:paraId="24B7E746" w14:textId="25298D1F" w:rsidR="003341C1" w:rsidRDefault="003341C1" w:rsidP="009A7F7C">
      <w:pPr>
        <w:spacing w:line="240" w:lineRule="auto"/>
        <w:ind w:firstLine="0"/>
        <w:jc w:val="left"/>
        <w:rPr>
          <w:b/>
          <w:szCs w:val="28"/>
        </w:rPr>
      </w:pPr>
    </w:p>
    <w:p w14:paraId="46179AF4" w14:textId="77777777" w:rsidR="00CD68A4" w:rsidRDefault="00CD68A4" w:rsidP="009A7F7C">
      <w:pPr>
        <w:spacing w:line="240" w:lineRule="auto"/>
        <w:ind w:firstLine="0"/>
        <w:jc w:val="left"/>
        <w:rPr>
          <w:b/>
          <w:szCs w:val="28"/>
        </w:rPr>
      </w:pPr>
    </w:p>
    <w:p w14:paraId="50FA2981" w14:textId="155EC044" w:rsidR="009A7F7C" w:rsidRPr="009A7F7C" w:rsidRDefault="009A7F7C" w:rsidP="009A7F7C">
      <w:pPr>
        <w:spacing w:line="240" w:lineRule="auto"/>
        <w:ind w:firstLine="0"/>
        <w:jc w:val="left"/>
        <w:rPr>
          <w:b/>
          <w:szCs w:val="28"/>
        </w:rPr>
      </w:pPr>
      <w:r w:rsidRPr="009A7F7C">
        <w:rPr>
          <w:b/>
          <w:szCs w:val="28"/>
        </w:rPr>
        <w:t>Підготовлено відділом інформаційного забезпечення органів влади</w:t>
      </w:r>
    </w:p>
    <w:p w14:paraId="2817149A" w14:textId="77777777" w:rsidR="009A7F7C" w:rsidRPr="009A7F7C" w:rsidRDefault="009A7F7C" w:rsidP="009A7F7C">
      <w:pPr>
        <w:spacing w:line="240" w:lineRule="auto"/>
        <w:ind w:firstLine="0"/>
        <w:jc w:val="left"/>
        <w:rPr>
          <w:b/>
          <w:szCs w:val="28"/>
        </w:rPr>
      </w:pPr>
      <w:r w:rsidRPr="009A7F7C">
        <w:rPr>
          <w:b/>
          <w:szCs w:val="28"/>
        </w:rPr>
        <w:t>Національної бібліотеки України імені Ярослава Мудрого</w:t>
      </w:r>
    </w:p>
    <w:p w14:paraId="187E3083" w14:textId="77777777" w:rsidR="009A7F7C" w:rsidRPr="009A7F7C" w:rsidRDefault="009A7F7C" w:rsidP="009A7F7C">
      <w:pPr>
        <w:spacing w:line="240" w:lineRule="auto"/>
        <w:ind w:firstLine="0"/>
        <w:jc w:val="left"/>
        <w:rPr>
          <w:b/>
          <w:szCs w:val="28"/>
        </w:rPr>
      </w:pPr>
      <w:r w:rsidRPr="009A7F7C">
        <w:rPr>
          <w:b/>
          <w:szCs w:val="28"/>
        </w:rPr>
        <w:t xml:space="preserve">Відповідальний за випуск: </w:t>
      </w:r>
      <w:proofErr w:type="spellStart"/>
      <w:r w:rsidRPr="009A7F7C">
        <w:rPr>
          <w:b/>
          <w:szCs w:val="28"/>
        </w:rPr>
        <w:t>Зайченко</w:t>
      </w:r>
      <w:proofErr w:type="spellEnd"/>
      <w:r w:rsidRPr="009A7F7C">
        <w:rPr>
          <w:b/>
          <w:szCs w:val="28"/>
        </w:rPr>
        <w:t xml:space="preserve"> Н. Я.</w:t>
      </w:r>
    </w:p>
    <w:p w14:paraId="19E5F080" w14:textId="3C17DFE4" w:rsidR="00532BF9" w:rsidRPr="00591B53" w:rsidRDefault="009A7F7C" w:rsidP="009A7F7C">
      <w:pPr>
        <w:spacing w:line="240" w:lineRule="auto"/>
        <w:ind w:firstLine="0"/>
        <w:jc w:val="left"/>
        <w:rPr>
          <w:rStyle w:val="a4"/>
        </w:rPr>
      </w:pPr>
      <w:r w:rsidRPr="009A7F7C">
        <w:rPr>
          <w:b/>
          <w:szCs w:val="28"/>
        </w:rPr>
        <w:t>31.05.2024</w:t>
      </w:r>
    </w:p>
    <w:p w14:paraId="25482502" w14:textId="77777777" w:rsidR="00DB089E" w:rsidRDefault="00DB089E" w:rsidP="00313290"/>
    <w:p w14:paraId="5BC094A4" w14:textId="77777777" w:rsidR="00DB089E" w:rsidRDefault="00DB089E" w:rsidP="00313290">
      <w:pPr>
        <w:rPr>
          <w:rStyle w:val="a4"/>
        </w:rPr>
      </w:pPr>
    </w:p>
    <w:p w14:paraId="06134C65" w14:textId="77777777" w:rsidR="005D6C06" w:rsidRDefault="005D6C06" w:rsidP="00313290"/>
    <w:sectPr w:rsidR="005D6C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0ED"/>
    <w:multiLevelType w:val="hybridMultilevel"/>
    <w:tmpl w:val="14C2A442"/>
    <w:lvl w:ilvl="0" w:tplc="1DDE157E">
      <w:start w:val="1"/>
      <w:numFmt w:val="decimal"/>
      <w:lvlText w:val="%1."/>
      <w:lvlJc w:val="left"/>
      <w:pPr>
        <w:ind w:left="1287" w:hanging="360"/>
      </w:pPr>
      <w:rPr>
        <w:b w:val="0"/>
        <w:i w:val="0"/>
        <w:color w:val="auto"/>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479A261A"/>
    <w:multiLevelType w:val="hybridMultilevel"/>
    <w:tmpl w:val="7EFAD31A"/>
    <w:lvl w:ilvl="0" w:tplc="2EF6EBA6">
      <w:start w:val="1"/>
      <w:numFmt w:val="decimal"/>
      <w:lvlText w:val="%1."/>
      <w:lvlJc w:val="left"/>
      <w:pPr>
        <w:ind w:left="1211" w:hanging="360"/>
      </w:pPr>
      <w:rPr>
        <w:rFonts w:ascii="Times New Roman" w:hAnsi="Times New Roman" w:cs="Times New Roman" w:hint="default"/>
        <w:b w:val="0"/>
        <w:i w:val="0"/>
        <w:color w:val="auto"/>
        <w:sz w:val="28"/>
        <w:szCs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69A93F6A"/>
    <w:multiLevelType w:val="hybridMultilevel"/>
    <w:tmpl w:val="91C83AA6"/>
    <w:lvl w:ilvl="0" w:tplc="713A1D42">
      <w:start w:val="1"/>
      <w:numFmt w:val="decimal"/>
      <w:lvlText w:val="%1."/>
      <w:lvlJc w:val="left"/>
      <w:pPr>
        <w:ind w:left="1287" w:hanging="360"/>
      </w:pPr>
      <w:rPr>
        <w:b w:val="0"/>
        <w:i w:val="0"/>
        <w:color w:val="auto"/>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7CC030E4"/>
    <w:multiLevelType w:val="hybridMultilevel"/>
    <w:tmpl w:val="53788E2A"/>
    <w:lvl w:ilvl="0" w:tplc="6374F40C">
      <w:start w:val="1"/>
      <w:numFmt w:val="decimal"/>
      <w:lvlText w:val="%1."/>
      <w:lvlJc w:val="left"/>
      <w:pPr>
        <w:ind w:left="1287" w:hanging="360"/>
      </w:pPr>
      <w:rPr>
        <w:i w:val="0"/>
        <w:iCs w:val="0"/>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9E"/>
    <w:rsid w:val="000009C4"/>
    <w:rsid w:val="0000243E"/>
    <w:rsid w:val="000258C7"/>
    <w:rsid w:val="00040448"/>
    <w:rsid w:val="000667DB"/>
    <w:rsid w:val="000A11D1"/>
    <w:rsid w:val="000B09CA"/>
    <w:rsid w:val="000C5148"/>
    <w:rsid w:val="0010167C"/>
    <w:rsid w:val="001065FB"/>
    <w:rsid w:val="0011201A"/>
    <w:rsid w:val="00112BDF"/>
    <w:rsid w:val="0011422A"/>
    <w:rsid w:val="00127F0B"/>
    <w:rsid w:val="001639BD"/>
    <w:rsid w:val="00181D40"/>
    <w:rsid w:val="0018750F"/>
    <w:rsid w:val="001B34DF"/>
    <w:rsid w:val="001D01DB"/>
    <w:rsid w:val="0024065F"/>
    <w:rsid w:val="00244337"/>
    <w:rsid w:val="00247500"/>
    <w:rsid w:val="002507B2"/>
    <w:rsid w:val="00251E60"/>
    <w:rsid w:val="00283292"/>
    <w:rsid w:val="002A4ABB"/>
    <w:rsid w:val="002A6939"/>
    <w:rsid w:val="002D6FD0"/>
    <w:rsid w:val="002E1DEB"/>
    <w:rsid w:val="002E47C6"/>
    <w:rsid w:val="00302ED3"/>
    <w:rsid w:val="00313290"/>
    <w:rsid w:val="00332F7C"/>
    <w:rsid w:val="003341C1"/>
    <w:rsid w:val="0035097E"/>
    <w:rsid w:val="00350B59"/>
    <w:rsid w:val="00390D40"/>
    <w:rsid w:val="00394925"/>
    <w:rsid w:val="003B0DC7"/>
    <w:rsid w:val="003C7AC6"/>
    <w:rsid w:val="003E4499"/>
    <w:rsid w:val="004253A0"/>
    <w:rsid w:val="00441A91"/>
    <w:rsid w:val="00455685"/>
    <w:rsid w:val="00474131"/>
    <w:rsid w:val="00481D87"/>
    <w:rsid w:val="004A017C"/>
    <w:rsid w:val="004A582B"/>
    <w:rsid w:val="004D0EE2"/>
    <w:rsid w:val="004E62AB"/>
    <w:rsid w:val="004F5473"/>
    <w:rsid w:val="004F6901"/>
    <w:rsid w:val="0051358F"/>
    <w:rsid w:val="00531C16"/>
    <w:rsid w:val="00532BF9"/>
    <w:rsid w:val="00536A99"/>
    <w:rsid w:val="005409E6"/>
    <w:rsid w:val="00540CAD"/>
    <w:rsid w:val="0054398A"/>
    <w:rsid w:val="00554C62"/>
    <w:rsid w:val="0056465C"/>
    <w:rsid w:val="005656AF"/>
    <w:rsid w:val="00573E32"/>
    <w:rsid w:val="00591B53"/>
    <w:rsid w:val="005956B0"/>
    <w:rsid w:val="005B5D73"/>
    <w:rsid w:val="005C70AE"/>
    <w:rsid w:val="005D0D29"/>
    <w:rsid w:val="005D6C06"/>
    <w:rsid w:val="005E0D6E"/>
    <w:rsid w:val="005F3227"/>
    <w:rsid w:val="005F3543"/>
    <w:rsid w:val="005F595F"/>
    <w:rsid w:val="00600F0C"/>
    <w:rsid w:val="006225C8"/>
    <w:rsid w:val="00622C47"/>
    <w:rsid w:val="00631FDA"/>
    <w:rsid w:val="00651BF7"/>
    <w:rsid w:val="00675A76"/>
    <w:rsid w:val="00695C22"/>
    <w:rsid w:val="0069733D"/>
    <w:rsid w:val="006C1145"/>
    <w:rsid w:val="00707A97"/>
    <w:rsid w:val="007157D2"/>
    <w:rsid w:val="00727ECE"/>
    <w:rsid w:val="007547E6"/>
    <w:rsid w:val="00777821"/>
    <w:rsid w:val="007D3504"/>
    <w:rsid w:val="007F23B8"/>
    <w:rsid w:val="007F6352"/>
    <w:rsid w:val="00803EC1"/>
    <w:rsid w:val="0080545F"/>
    <w:rsid w:val="0082017F"/>
    <w:rsid w:val="00820EB7"/>
    <w:rsid w:val="008478D4"/>
    <w:rsid w:val="008513DA"/>
    <w:rsid w:val="00856788"/>
    <w:rsid w:val="00881119"/>
    <w:rsid w:val="0088339D"/>
    <w:rsid w:val="008870F9"/>
    <w:rsid w:val="008B0AD2"/>
    <w:rsid w:val="008B1269"/>
    <w:rsid w:val="008B5438"/>
    <w:rsid w:val="009008EC"/>
    <w:rsid w:val="0094351A"/>
    <w:rsid w:val="009549EF"/>
    <w:rsid w:val="009561D7"/>
    <w:rsid w:val="00957456"/>
    <w:rsid w:val="009818DD"/>
    <w:rsid w:val="00982A38"/>
    <w:rsid w:val="00993EAF"/>
    <w:rsid w:val="009A0DED"/>
    <w:rsid w:val="009A7F7C"/>
    <w:rsid w:val="009B3267"/>
    <w:rsid w:val="009B5916"/>
    <w:rsid w:val="009C09EE"/>
    <w:rsid w:val="009D0DE2"/>
    <w:rsid w:val="00A14F1C"/>
    <w:rsid w:val="00A65977"/>
    <w:rsid w:val="00A91E6F"/>
    <w:rsid w:val="00A95634"/>
    <w:rsid w:val="00AB6489"/>
    <w:rsid w:val="00B029B2"/>
    <w:rsid w:val="00B07FE7"/>
    <w:rsid w:val="00B502EC"/>
    <w:rsid w:val="00B6332C"/>
    <w:rsid w:val="00B6776C"/>
    <w:rsid w:val="00B67AEE"/>
    <w:rsid w:val="00BA7460"/>
    <w:rsid w:val="00BD1EE0"/>
    <w:rsid w:val="00BD3B2C"/>
    <w:rsid w:val="00C021CF"/>
    <w:rsid w:val="00C26B24"/>
    <w:rsid w:val="00C559D3"/>
    <w:rsid w:val="00C7145E"/>
    <w:rsid w:val="00CC4CC9"/>
    <w:rsid w:val="00CD68A4"/>
    <w:rsid w:val="00CF3A47"/>
    <w:rsid w:val="00CF7D6B"/>
    <w:rsid w:val="00D04D05"/>
    <w:rsid w:val="00D440FB"/>
    <w:rsid w:val="00D700BE"/>
    <w:rsid w:val="00D9569D"/>
    <w:rsid w:val="00DA6BB7"/>
    <w:rsid w:val="00DB089E"/>
    <w:rsid w:val="00DB4CAA"/>
    <w:rsid w:val="00DE00F4"/>
    <w:rsid w:val="00E04CBE"/>
    <w:rsid w:val="00E20591"/>
    <w:rsid w:val="00E241D1"/>
    <w:rsid w:val="00E41829"/>
    <w:rsid w:val="00E5429F"/>
    <w:rsid w:val="00E727C9"/>
    <w:rsid w:val="00E76DE0"/>
    <w:rsid w:val="00E841A9"/>
    <w:rsid w:val="00E85615"/>
    <w:rsid w:val="00E85DD6"/>
    <w:rsid w:val="00E93BB3"/>
    <w:rsid w:val="00E93E17"/>
    <w:rsid w:val="00E9701C"/>
    <w:rsid w:val="00E97367"/>
    <w:rsid w:val="00EA4B8A"/>
    <w:rsid w:val="00EB6064"/>
    <w:rsid w:val="00ED276F"/>
    <w:rsid w:val="00F10409"/>
    <w:rsid w:val="00F16DDF"/>
    <w:rsid w:val="00F85517"/>
    <w:rsid w:val="00F977AD"/>
    <w:rsid w:val="00FA4314"/>
    <w:rsid w:val="00FC34CC"/>
    <w:rsid w:val="00FD112F"/>
    <w:rsid w:val="00FD4922"/>
  </w:rsids>
  <m:mathPr>
    <m:mathFont m:val="Cambria Math"/>
    <m:brkBin m:val="before"/>
    <m:brkBinSub m:val="--"/>
    <m:smallFrac m:val="0"/>
    <m:dispDef/>
    <m:lMargin m:val="0"/>
    <m:rMargin m:val="0"/>
    <m:defJc m:val="centerGroup"/>
    <m:wrapIndent m:val="1440"/>
    <m:intLim m:val="subSup"/>
    <m:naryLim m:val="undOvr"/>
  </m:mathPr>
  <w:themeFontLang w:val="uk-UA"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93AF"/>
  <w15:docId w15:val="{4A04C682-AE87-44A1-91E0-BFC1764D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uk-UA" w:eastAsia="ii-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89E"/>
    <w:pPr>
      <w:spacing w:after="120" w:line="360" w:lineRule="auto"/>
      <w:ind w:firstLine="567"/>
      <w:jc w:val="both"/>
    </w:pPr>
    <w:rPr>
      <w:rFonts w:ascii="Times New Roman" w:eastAsiaTheme="minorEastAsia" w:hAnsi="Times New Roman" w:cstheme="minorHAnsi"/>
      <w:sz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089E"/>
    <w:rPr>
      <w:i/>
      <w:iCs/>
    </w:rPr>
  </w:style>
  <w:style w:type="character" w:customStyle="1" w:styleId="name">
    <w:name w:val="name"/>
    <w:basedOn w:val="a0"/>
    <w:rsid w:val="00DB089E"/>
  </w:style>
  <w:style w:type="character" w:styleId="a4">
    <w:name w:val="Hyperlink"/>
    <w:basedOn w:val="a0"/>
    <w:uiPriority w:val="99"/>
    <w:unhideWhenUsed/>
    <w:rsid w:val="00DB089E"/>
    <w:rPr>
      <w:color w:val="0563C1" w:themeColor="hyperlink"/>
      <w:u w:val="single"/>
    </w:rPr>
  </w:style>
  <w:style w:type="paragraph" w:styleId="a5">
    <w:name w:val="List Paragraph"/>
    <w:basedOn w:val="a"/>
    <w:uiPriority w:val="34"/>
    <w:qFormat/>
    <w:rsid w:val="00DB089E"/>
    <w:pPr>
      <w:ind w:left="720"/>
      <w:contextualSpacing/>
    </w:pPr>
  </w:style>
  <w:style w:type="character" w:customStyle="1" w:styleId="1">
    <w:name w:val="Незакрита згадка1"/>
    <w:basedOn w:val="a0"/>
    <w:uiPriority w:val="99"/>
    <w:semiHidden/>
    <w:unhideWhenUsed/>
    <w:rsid w:val="0054398A"/>
    <w:rPr>
      <w:color w:val="605E5C"/>
      <w:shd w:val="clear" w:color="auto" w:fill="E1DFDD"/>
    </w:rPr>
  </w:style>
  <w:style w:type="character" w:customStyle="1" w:styleId="UnresolvedMention">
    <w:name w:val="Unresolved Mention"/>
    <w:basedOn w:val="a0"/>
    <w:uiPriority w:val="99"/>
    <w:semiHidden/>
    <w:unhideWhenUsed/>
    <w:rsid w:val="0035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3682">
      <w:bodyDiv w:val="1"/>
      <w:marLeft w:val="0"/>
      <w:marRight w:val="0"/>
      <w:marTop w:val="0"/>
      <w:marBottom w:val="0"/>
      <w:divBdr>
        <w:top w:val="none" w:sz="0" w:space="0" w:color="auto"/>
        <w:left w:val="none" w:sz="0" w:space="0" w:color="auto"/>
        <w:bottom w:val="none" w:sz="0" w:space="0" w:color="auto"/>
        <w:right w:val="none" w:sz="0" w:space="0" w:color="auto"/>
      </w:divBdr>
    </w:div>
    <w:div w:id="109402823">
      <w:bodyDiv w:val="1"/>
      <w:marLeft w:val="0"/>
      <w:marRight w:val="0"/>
      <w:marTop w:val="0"/>
      <w:marBottom w:val="0"/>
      <w:divBdr>
        <w:top w:val="none" w:sz="0" w:space="0" w:color="auto"/>
        <w:left w:val="none" w:sz="0" w:space="0" w:color="auto"/>
        <w:bottom w:val="none" w:sz="0" w:space="0" w:color="auto"/>
        <w:right w:val="none" w:sz="0" w:space="0" w:color="auto"/>
      </w:divBdr>
    </w:div>
    <w:div w:id="119612491">
      <w:bodyDiv w:val="1"/>
      <w:marLeft w:val="0"/>
      <w:marRight w:val="0"/>
      <w:marTop w:val="0"/>
      <w:marBottom w:val="0"/>
      <w:divBdr>
        <w:top w:val="none" w:sz="0" w:space="0" w:color="auto"/>
        <w:left w:val="none" w:sz="0" w:space="0" w:color="auto"/>
        <w:bottom w:val="none" w:sz="0" w:space="0" w:color="auto"/>
        <w:right w:val="none" w:sz="0" w:space="0" w:color="auto"/>
      </w:divBdr>
    </w:div>
    <w:div w:id="357783494">
      <w:bodyDiv w:val="1"/>
      <w:marLeft w:val="0"/>
      <w:marRight w:val="0"/>
      <w:marTop w:val="0"/>
      <w:marBottom w:val="0"/>
      <w:divBdr>
        <w:top w:val="none" w:sz="0" w:space="0" w:color="auto"/>
        <w:left w:val="none" w:sz="0" w:space="0" w:color="auto"/>
        <w:bottom w:val="none" w:sz="0" w:space="0" w:color="auto"/>
        <w:right w:val="none" w:sz="0" w:space="0" w:color="auto"/>
      </w:divBdr>
    </w:div>
    <w:div w:id="585110025">
      <w:bodyDiv w:val="1"/>
      <w:marLeft w:val="0"/>
      <w:marRight w:val="0"/>
      <w:marTop w:val="0"/>
      <w:marBottom w:val="0"/>
      <w:divBdr>
        <w:top w:val="none" w:sz="0" w:space="0" w:color="auto"/>
        <w:left w:val="none" w:sz="0" w:space="0" w:color="auto"/>
        <w:bottom w:val="none" w:sz="0" w:space="0" w:color="auto"/>
        <w:right w:val="none" w:sz="0" w:space="0" w:color="auto"/>
      </w:divBdr>
    </w:div>
    <w:div w:id="609119827">
      <w:bodyDiv w:val="1"/>
      <w:marLeft w:val="0"/>
      <w:marRight w:val="0"/>
      <w:marTop w:val="0"/>
      <w:marBottom w:val="0"/>
      <w:divBdr>
        <w:top w:val="none" w:sz="0" w:space="0" w:color="auto"/>
        <w:left w:val="none" w:sz="0" w:space="0" w:color="auto"/>
        <w:bottom w:val="none" w:sz="0" w:space="0" w:color="auto"/>
        <w:right w:val="none" w:sz="0" w:space="0" w:color="auto"/>
      </w:divBdr>
    </w:div>
    <w:div w:id="613220573">
      <w:bodyDiv w:val="1"/>
      <w:marLeft w:val="0"/>
      <w:marRight w:val="0"/>
      <w:marTop w:val="0"/>
      <w:marBottom w:val="0"/>
      <w:divBdr>
        <w:top w:val="none" w:sz="0" w:space="0" w:color="auto"/>
        <w:left w:val="none" w:sz="0" w:space="0" w:color="auto"/>
        <w:bottom w:val="none" w:sz="0" w:space="0" w:color="auto"/>
        <w:right w:val="none" w:sz="0" w:space="0" w:color="auto"/>
      </w:divBdr>
    </w:div>
    <w:div w:id="642583952">
      <w:bodyDiv w:val="1"/>
      <w:marLeft w:val="0"/>
      <w:marRight w:val="0"/>
      <w:marTop w:val="0"/>
      <w:marBottom w:val="0"/>
      <w:divBdr>
        <w:top w:val="none" w:sz="0" w:space="0" w:color="auto"/>
        <w:left w:val="none" w:sz="0" w:space="0" w:color="auto"/>
        <w:bottom w:val="none" w:sz="0" w:space="0" w:color="auto"/>
        <w:right w:val="none" w:sz="0" w:space="0" w:color="auto"/>
      </w:divBdr>
    </w:div>
    <w:div w:id="746658956">
      <w:bodyDiv w:val="1"/>
      <w:marLeft w:val="0"/>
      <w:marRight w:val="0"/>
      <w:marTop w:val="0"/>
      <w:marBottom w:val="0"/>
      <w:divBdr>
        <w:top w:val="none" w:sz="0" w:space="0" w:color="auto"/>
        <w:left w:val="none" w:sz="0" w:space="0" w:color="auto"/>
        <w:bottom w:val="none" w:sz="0" w:space="0" w:color="auto"/>
        <w:right w:val="none" w:sz="0" w:space="0" w:color="auto"/>
      </w:divBdr>
    </w:div>
    <w:div w:id="847333248">
      <w:bodyDiv w:val="1"/>
      <w:marLeft w:val="0"/>
      <w:marRight w:val="0"/>
      <w:marTop w:val="0"/>
      <w:marBottom w:val="0"/>
      <w:divBdr>
        <w:top w:val="none" w:sz="0" w:space="0" w:color="auto"/>
        <w:left w:val="none" w:sz="0" w:space="0" w:color="auto"/>
        <w:bottom w:val="none" w:sz="0" w:space="0" w:color="auto"/>
        <w:right w:val="none" w:sz="0" w:space="0" w:color="auto"/>
      </w:divBdr>
    </w:div>
    <w:div w:id="985860028">
      <w:bodyDiv w:val="1"/>
      <w:marLeft w:val="0"/>
      <w:marRight w:val="0"/>
      <w:marTop w:val="0"/>
      <w:marBottom w:val="0"/>
      <w:divBdr>
        <w:top w:val="none" w:sz="0" w:space="0" w:color="auto"/>
        <w:left w:val="none" w:sz="0" w:space="0" w:color="auto"/>
        <w:bottom w:val="none" w:sz="0" w:space="0" w:color="auto"/>
        <w:right w:val="none" w:sz="0" w:space="0" w:color="auto"/>
      </w:divBdr>
    </w:div>
    <w:div w:id="1364214386">
      <w:bodyDiv w:val="1"/>
      <w:marLeft w:val="0"/>
      <w:marRight w:val="0"/>
      <w:marTop w:val="0"/>
      <w:marBottom w:val="0"/>
      <w:divBdr>
        <w:top w:val="none" w:sz="0" w:space="0" w:color="auto"/>
        <w:left w:val="none" w:sz="0" w:space="0" w:color="auto"/>
        <w:bottom w:val="none" w:sz="0" w:space="0" w:color="auto"/>
        <w:right w:val="none" w:sz="0" w:space="0" w:color="auto"/>
      </w:divBdr>
      <w:divsChild>
        <w:div w:id="1148087625">
          <w:marLeft w:val="0"/>
          <w:marRight w:val="0"/>
          <w:marTop w:val="0"/>
          <w:marBottom w:val="0"/>
          <w:divBdr>
            <w:top w:val="none" w:sz="0" w:space="0" w:color="auto"/>
            <w:left w:val="none" w:sz="0" w:space="0" w:color="auto"/>
            <w:bottom w:val="none" w:sz="0" w:space="0" w:color="auto"/>
            <w:right w:val="none" w:sz="0" w:space="0" w:color="auto"/>
          </w:divBdr>
        </w:div>
        <w:div w:id="733772487">
          <w:marLeft w:val="0"/>
          <w:marRight w:val="0"/>
          <w:marTop w:val="0"/>
          <w:marBottom w:val="0"/>
          <w:divBdr>
            <w:top w:val="none" w:sz="0" w:space="0" w:color="auto"/>
            <w:left w:val="none" w:sz="0" w:space="0" w:color="auto"/>
            <w:bottom w:val="none" w:sz="0" w:space="0" w:color="auto"/>
            <w:right w:val="none" w:sz="0" w:space="0" w:color="auto"/>
          </w:divBdr>
        </w:div>
      </w:divsChild>
    </w:div>
    <w:div w:id="1386873045">
      <w:bodyDiv w:val="1"/>
      <w:marLeft w:val="0"/>
      <w:marRight w:val="0"/>
      <w:marTop w:val="0"/>
      <w:marBottom w:val="0"/>
      <w:divBdr>
        <w:top w:val="none" w:sz="0" w:space="0" w:color="auto"/>
        <w:left w:val="none" w:sz="0" w:space="0" w:color="auto"/>
        <w:bottom w:val="none" w:sz="0" w:space="0" w:color="auto"/>
        <w:right w:val="none" w:sz="0" w:space="0" w:color="auto"/>
      </w:divBdr>
    </w:div>
    <w:div w:id="1619678157">
      <w:bodyDiv w:val="1"/>
      <w:marLeft w:val="0"/>
      <w:marRight w:val="0"/>
      <w:marTop w:val="0"/>
      <w:marBottom w:val="0"/>
      <w:divBdr>
        <w:top w:val="none" w:sz="0" w:space="0" w:color="auto"/>
        <w:left w:val="none" w:sz="0" w:space="0" w:color="auto"/>
        <w:bottom w:val="none" w:sz="0" w:space="0" w:color="auto"/>
        <w:right w:val="none" w:sz="0" w:space="0" w:color="auto"/>
      </w:divBdr>
    </w:div>
    <w:div w:id="1675838322">
      <w:bodyDiv w:val="1"/>
      <w:marLeft w:val="0"/>
      <w:marRight w:val="0"/>
      <w:marTop w:val="0"/>
      <w:marBottom w:val="0"/>
      <w:divBdr>
        <w:top w:val="none" w:sz="0" w:space="0" w:color="auto"/>
        <w:left w:val="none" w:sz="0" w:space="0" w:color="auto"/>
        <w:bottom w:val="none" w:sz="0" w:space="0" w:color="auto"/>
        <w:right w:val="none" w:sz="0" w:space="0" w:color="auto"/>
      </w:divBdr>
    </w:div>
    <w:div w:id="1897083805">
      <w:bodyDiv w:val="1"/>
      <w:marLeft w:val="0"/>
      <w:marRight w:val="0"/>
      <w:marTop w:val="0"/>
      <w:marBottom w:val="0"/>
      <w:divBdr>
        <w:top w:val="none" w:sz="0" w:space="0" w:color="auto"/>
        <w:left w:val="none" w:sz="0" w:space="0" w:color="auto"/>
        <w:bottom w:val="none" w:sz="0" w:space="0" w:color="auto"/>
        <w:right w:val="none" w:sz="0" w:space="0" w:color="auto"/>
      </w:divBdr>
    </w:div>
    <w:div w:id="1932733392">
      <w:bodyDiv w:val="1"/>
      <w:marLeft w:val="0"/>
      <w:marRight w:val="0"/>
      <w:marTop w:val="0"/>
      <w:marBottom w:val="0"/>
      <w:divBdr>
        <w:top w:val="none" w:sz="0" w:space="0" w:color="auto"/>
        <w:left w:val="none" w:sz="0" w:space="0" w:color="auto"/>
        <w:bottom w:val="none" w:sz="0" w:space="0" w:color="auto"/>
        <w:right w:val="none" w:sz="0" w:space="0" w:color="auto"/>
      </w:divBdr>
    </w:div>
    <w:div w:id="1995139746">
      <w:bodyDiv w:val="1"/>
      <w:marLeft w:val="0"/>
      <w:marRight w:val="0"/>
      <w:marTop w:val="0"/>
      <w:marBottom w:val="0"/>
      <w:divBdr>
        <w:top w:val="none" w:sz="0" w:space="0" w:color="auto"/>
        <w:left w:val="none" w:sz="0" w:space="0" w:color="auto"/>
        <w:bottom w:val="none" w:sz="0" w:space="0" w:color="auto"/>
        <w:right w:val="none" w:sz="0" w:space="0" w:color="auto"/>
      </w:divBdr>
    </w:div>
    <w:div w:id="2031880815">
      <w:bodyDiv w:val="1"/>
      <w:marLeft w:val="0"/>
      <w:marRight w:val="0"/>
      <w:marTop w:val="0"/>
      <w:marBottom w:val="0"/>
      <w:divBdr>
        <w:top w:val="none" w:sz="0" w:space="0" w:color="auto"/>
        <w:left w:val="none" w:sz="0" w:space="0" w:color="auto"/>
        <w:bottom w:val="none" w:sz="0" w:space="0" w:color="auto"/>
        <w:right w:val="none" w:sz="0" w:space="0" w:color="auto"/>
      </w:divBdr>
    </w:div>
    <w:div w:id="2085030437">
      <w:bodyDiv w:val="1"/>
      <w:marLeft w:val="0"/>
      <w:marRight w:val="0"/>
      <w:marTop w:val="0"/>
      <w:marBottom w:val="0"/>
      <w:divBdr>
        <w:top w:val="none" w:sz="0" w:space="0" w:color="auto"/>
        <w:left w:val="none" w:sz="0" w:space="0" w:color="auto"/>
        <w:bottom w:val="none" w:sz="0" w:space="0" w:color="auto"/>
        <w:right w:val="none" w:sz="0" w:space="0" w:color="auto"/>
      </w:divBdr>
    </w:div>
    <w:div w:id="210128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los.com.ua/article/378264" TargetMode="External"/><Relationship Id="rId18" Type="http://schemas.openxmlformats.org/officeDocument/2006/relationships/hyperlink" Target="https://chytomo.com/derzhkomteleradio-initsiiuvav-sanktsii-proty-22-rosijskykh-vydavtsiv/" TargetMode="External"/><Relationship Id="rId26" Type="http://schemas.openxmlformats.org/officeDocument/2006/relationships/hyperlink" Target="http://publications.lnu.edu.ua/bulletins/index.php/journalism/article/view/12162" TargetMode="External"/><Relationship Id="rId39" Type="http://schemas.openxmlformats.org/officeDocument/2006/relationships/hyperlink" Target="http://www.golos.com.ua/article/378265" TargetMode="External"/><Relationship Id="rId21" Type="http://schemas.openxmlformats.org/officeDocument/2006/relationships/hyperlink" Target="https://www.rada.gov.ua/news/news_kom/249180.html" TargetMode="External"/><Relationship Id="rId34" Type="http://schemas.openxmlformats.org/officeDocument/2006/relationships/hyperlink" Target="https://ms.detector.media/internet/post/35052/2024-05-28-ukrainski-uchni-navchatymutsya-za-dopomogoyu-shi-vr-tekhnologiy-ta-igor-v-minecraft/" TargetMode="External"/><Relationship Id="rId42" Type="http://schemas.openxmlformats.org/officeDocument/2006/relationships/hyperlink" Target="https://ktpu.kpi.ua/wp-content/uploads/2024/03/Suchasni-problemy-upravlinnya-2023.pdf" TargetMode="External"/><Relationship Id="rId47" Type="http://schemas.openxmlformats.org/officeDocument/2006/relationships/hyperlink" Target="https://www.rada.gov.ua/news/news_kom/249205.html" TargetMode="External"/><Relationship Id="rId50" Type="http://schemas.openxmlformats.org/officeDocument/2006/relationships/hyperlink" Target="https://focus.ua/uk/politics/645205-stvorili-osoblivi-umovi-rada-virishila-pitannya-dopusku-zhurnalistiv-na-sesiji" TargetMode="External"/><Relationship Id="rId55" Type="http://schemas.openxmlformats.org/officeDocument/2006/relationships/theme" Target="theme/theme1.xml"/><Relationship Id="rId7" Type="http://schemas.openxmlformats.org/officeDocument/2006/relationships/hyperlink" Target="https://focus.ua/uk/digital/648286-dodatok-armiya-koli-z-yavitsya-i-navishcho-potriben" TargetMode="External"/><Relationship Id="rId12" Type="http://schemas.openxmlformats.org/officeDocument/2006/relationships/hyperlink" Target="https://chytomo.com/zapustyly-onlajn-biblioteku-anhlijskoiu-movoiu/" TargetMode="External"/><Relationship Id="rId17" Type="http://schemas.openxmlformats.org/officeDocument/2006/relationships/hyperlink" Target="http://publications.lnu.edu.ua/bulletins/index.php/journalism/article/view/12140" TargetMode="External"/><Relationship Id="rId25" Type="http://schemas.openxmlformats.org/officeDocument/2006/relationships/hyperlink" Target="https://ua.korrespondent.net/ukraine/4685005-zhurnalistam-vidkryly-dopusk-do-verkhovnoi-rady" TargetMode="External"/><Relationship Id="rId33" Type="http://schemas.openxmlformats.org/officeDocument/2006/relationships/hyperlink" Target="https://ms.detector.media/internet/post/34849/2024-05-06-ukraina-i-polshcha-pidpysaly-memorandum-pro-spivpratsyu-u-tsyfroviy-galuzi-ainua/" TargetMode="External"/><Relationship Id="rId38" Type="http://schemas.openxmlformats.org/officeDocument/2006/relationships/hyperlink" Target="http://publications.lnu.edu.ua/bulletins/index.php/journalism/article/view/12164" TargetMode="External"/><Relationship Id="rId46" Type="http://schemas.openxmlformats.org/officeDocument/2006/relationships/hyperlink" Target="https://www.rada.gov.ua/news/news_kom/249196.html" TargetMode="External"/><Relationship Id="rId2" Type="http://schemas.openxmlformats.org/officeDocument/2006/relationships/styles" Target="styles.xml"/><Relationship Id="rId16" Type="http://schemas.openxmlformats.org/officeDocument/2006/relationships/hyperlink" Target="https://chytomo.com/zakon-pro-zaboronu-rosijskykh-knyzhok-dosi-ne-pratsiuie-iaki-postanovy-j-nakazy-potribno-ukhvalyty/" TargetMode="External"/><Relationship Id="rId20" Type="http://schemas.openxmlformats.org/officeDocument/2006/relationships/hyperlink" Target="http://www.golos.com.ua/article/378298" TargetMode="External"/><Relationship Id="rId29" Type="http://schemas.openxmlformats.org/officeDocument/2006/relationships/hyperlink" Target="http://il.ippi.org.ua/article/view/300776" TargetMode="External"/><Relationship Id="rId41" Type="http://schemas.openxmlformats.org/officeDocument/2006/relationships/hyperlink" Target="https://cct.dp.ua/index.php/journal/article/view/247/249"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ublications.lnu.edu.ua/bulletins/index.php/journalism/article/view/12140" TargetMode="External"/><Relationship Id="rId11" Type="http://schemas.openxmlformats.org/officeDocument/2006/relationships/hyperlink" Target="http://www.juris.vernadskyjournals.in.ua/journals/2024/1_2024/7.pdf" TargetMode="External"/><Relationship Id="rId24" Type="http://schemas.openxmlformats.org/officeDocument/2006/relationships/hyperlink" Target="http://www.juris.vernadskyjournals.in.ua/journals/2024/1_2024/11.pdf" TargetMode="External"/><Relationship Id="rId32" Type="http://schemas.openxmlformats.org/officeDocument/2006/relationships/hyperlink" Target="http://publications.lnu.edu.ua/bulletins/index.php/journalism/article/view/12149" TargetMode="External"/><Relationship Id="rId37" Type="http://schemas.openxmlformats.org/officeDocument/2006/relationships/hyperlink" Target="https://cct.dp.ua/index.php/journal/article/view/248/250" TargetMode="External"/><Relationship Id="rId40" Type="http://schemas.openxmlformats.org/officeDocument/2006/relationships/hyperlink" Target="http://www.golos.com.ua/article/378069" TargetMode="External"/><Relationship Id="rId45" Type="http://schemas.openxmlformats.org/officeDocument/2006/relationships/hyperlink" Target="https://yur-gazeta.com/golovna/u-kievi-zapustili-publichni-dashbordi-z-informacieyu-pro-diyalnist-mista.html" TargetMode="External"/><Relationship Id="rId53" Type="http://schemas.openxmlformats.org/officeDocument/2006/relationships/hyperlink" Target="https://chytomo.com/pen-sakartvelo/" TargetMode="External"/><Relationship Id="rId5" Type="http://schemas.openxmlformats.org/officeDocument/2006/relationships/hyperlink" Target="http://www.nplu.org/article.php?id=423" TargetMode="External"/><Relationship Id="rId15" Type="http://schemas.openxmlformats.org/officeDocument/2006/relationships/hyperlink" Target="http://www.golos.com.ua/article/378251" TargetMode="External"/><Relationship Id="rId23" Type="http://schemas.openxmlformats.org/officeDocument/2006/relationships/hyperlink" Target="https://ms.detector.media/internet/post/34938/2024-05-16-u-mintsyfry-rozrobyly-strategiyu-rozvytku-telekomunikatsiy-do-2030-roku/" TargetMode="External"/><Relationship Id="rId28" Type="http://schemas.openxmlformats.org/officeDocument/2006/relationships/hyperlink" Target="https://www.rada.gov.ua/news/news_kom/249155.html" TargetMode="External"/><Relationship Id="rId36" Type="http://schemas.openxmlformats.org/officeDocument/2006/relationships/hyperlink" Target="https://ua.korrespondent.net/ukraine/4689475-zelenskyi-zvernuvsia-do-polihrafistiv-i-vydavtsiv" TargetMode="External"/><Relationship Id="rId49" Type="http://schemas.openxmlformats.org/officeDocument/2006/relationships/hyperlink" Target="https://chytomo.com/ukrainska-pravokhakhysnytsia-oleksandra-matvijchuk-vystupyt-na-mizhnarodnomu-konhresi-vydavtsiv/" TargetMode="External"/><Relationship Id="rId10" Type="http://schemas.openxmlformats.org/officeDocument/2006/relationships/hyperlink" Target="https://fakty.ua/437510-protesty-v-gruzii-smogut-li-aktivisty-slomat-prorossijskuyu-povestku-dnya" TargetMode="External"/><Relationship Id="rId19" Type="http://schemas.openxmlformats.org/officeDocument/2006/relationships/hyperlink" Target="http://www.golos.com.ua/article/378097" TargetMode="External"/><Relationship Id="rId31" Type="http://schemas.openxmlformats.org/officeDocument/2006/relationships/hyperlink" Target="https://almanac.npu.kiev.ua/index.php/almanac/article/view/335/314" TargetMode="External"/><Relationship Id="rId44" Type="http://schemas.openxmlformats.org/officeDocument/2006/relationships/hyperlink" Target="https://focus.ua/uk/eksklyuzivy/648962-vid-netflix-do-kann-chomu-na-zahodi-povertayut-rosiysku-kulturu" TargetMode="External"/><Relationship Id="rId52" Type="http://schemas.openxmlformats.org/officeDocument/2006/relationships/hyperlink" Target="https://chytomo.com/shi-pomichnyk-copilot-vid-microsoft-zahovoryv-ukrainskoiu/" TargetMode="External"/><Relationship Id="rId4" Type="http://schemas.openxmlformats.org/officeDocument/2006/relationships/webSettings" Target="webSettings.xml"/><Relationship Id="rId9" Type="http://schemas.openxmlformats.org/officeDocument/2006/relationships/hyperlink" Target="https://cct.dp.ua/index.php/journal/article/view/244/245" TargetMode="External"/><Relationship Id="rId14" Type="http://schemas.openxmlformats.org/officeDocument/2006/relationships/hyperlink" Target="http://il.ippi.org.ua/article/view/300772" TargetMode="External"/><Relationship Id="rId22" Type="http://schemas.openxmlformats.org/officeDocument/2006/relationships/hyperlink" Target="https://ukurier.gov.ua/uk/articles/yevidnovlennya-pidsumki-programi-vselyayut-nadiyu/" TargetMode="External"/><Relationship Id="rId27" Type="http://schemas.openxmlformats.org/officeDocument/2006/relationships/hyperlink" Target="http://publications.lnu.edu.ua/bulletins/index.php/journalism/article/view/12147" TargetMode="External"/><Relationship Id="rId30" Type="http://schemas.openxmlformats.org/officeDocument/2006/relationships/hyperlink" Target="https://cct.dp.ua/index.php/journal/article/view/240/242" TargetMode="External"/><Relationship Id="rId35" Type="http://schemas.openxmlformats.org/officeDocument/2006/relationships/hyperlink" Target="https://ipiend.gov.ua/wp-content/uploads/2023/10/Politychna_systema_Ukrainy_.pdf" TargetMode="External"/><Relationship Id="rId43" Type="http://schemas.openxmlformats.org/officeDocument/2006/relationships/hyperlink" Target="http://il.ippi.org.ua/article/view/300706" TargetMode="External"/><Relationship Id="rId48" Type="http://schemas.openxmlformats.org/officeDocument/2006/relationships/hyperlink" Target="https://chytomo.com/ukraina-pidnialasia-na-18-punktiv-v-indeksi-svobody-presy/" TargetMode="External"/><Relationship Id="rId8" Type="http://schemas.openxmlformats.org/officeDocument/2006/relationships/hyperlink" Target="https://focus.ua/uk/digital/646244-telegram-nebezpechniy-v-ukrajini-proponuyut-stvoriti-mesendzher-na-bazi-diji" TargetMode="External"/><Relationship Id="rId51" Type="http://schemas.openxmlformats.org/officeDocument/2006/relationships/hyperlink" Target="https://ua.korrespondent.net/ukraine/4690822-rosiia-trymaie-v-poloni-ponad-30-ukrainskykh-zhurnalistiv"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39390</Words>
  <Characters>22453</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2024-06-03T14:38:00Z</dcterms:created>
  <dcterms:modified xsi:type="dcterms:W3CDTF">2024-06-03T14:38:00Z</dcterms:modified>
</cp:coreProperties>
</file>